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920" w:rsidRPr="00DF718A" w:rsidRDefault="00487920"/>
    <w:p w:rsidR="008E055E" w:rsidRPr="00DF718A" w:rsidRDefault="00204DA9" w:rsidP="008E055E">
      <w:pPr>
        <w:jc w:val="center"/>
        <w:rPr>
          <w:rFonts w:ascii="黑体" w:eastAsia="黑体" w:hAnsi="黑体" w:cs="Times New Roman"/>
          <w:bCs/>
          <w:spacing w:val="-4"/>
          <w:sz w:val="36"/>
          <w:szCs w:val="30"/>
        </w:rPr>
      </w:pPr>
      <w:r w:rsidRPr="00DF718A">
        <w:rPr>
          <w:rFonts w:ascii="黑体" w:eastAsia="黑体" w:hAnsi="黑体" w:cs="Times New Roman" w:hint="eastAsia"/>
          <w:bCs/>
          <w:spacing w:val="-4"/>
          <w:sz w:val="36"/>
          <w:szCs w:val="30"/>
        </w:rPr>
        <w:t>浙江</w:t>
      </w:r>
      <w:r w:rsidR="008E055E" w:rsidRPr="00DF718A">
        <w:rPr>
          <w:rFonts w:ascii="黑体" w:eastAsia="黑体" w:hAnsi="黑体" w:cs="Times New Roman" w:hint="eastAsia"/>
          <w:bCs/>
          <w:spacing w:val="-4"/>
          <w:sz w:val="36"/>
          <w:szCs w:val="30"/>
        </w:rPr>
        <w:t>省高校</w:t>
      </w:r>
      <w:r w:rsidR="00D46839" w:rsidRPr="00DF718A">
        <w:rPr>
          <w:rFonts w:ascii="黑体" w:eastAsia="黑体" w:hAnsi="黑体" w:cs="Times New Roman" w:hint="eastAsia"/>
          <w:bCs/>
          <w:spacing w:val="-4"/>
          <w:sz w:val="36"/>
          <w:szCs w:val="30"/>
        </w:rPr>
        <w:t>和科研</w:t>
      </w:r>
      <w:r w:rsidR="008E055E" w:rsidRPr="00DF718A">
        <w:rPr>
          <w:rFonts w:ascii="黑体" w:eastAsia="黑体" w:hAnsi="黑体" w:cs="Times New Roman" w:hint="eastAsia"/>
          <w:bCs/>
          <w:spacing w:val="-4"/>
          <w:sz w:val="36"/>
          <w:szCs w:val="30"/>
        </w:rPr>
        <w:t>院所科技成果转化情况调查</w:t>
      </w:r>
      <w:r w:rsidRPr="00DF718A">
        <w:rPr>
          <w:rFonts w:ascii="黑体" w:eastAsia="黑体" w:hAnsi="黑体" w:cs="Times New Roman" w:hint="eastAsia"/>
          <w:bCs/>
          <w:spacing w:val="-4"/>
          <w:sz w:val="36"/>
          <w:szCs w:val="30"/>
        </w:rPr>
        <w:t>问卷</w:t>
      </w:r>
    </w:p>
    <w:p w:rsidR="008E055E" w:rsidRPr="00DF718A" w:rsidRDefault="00204DA9" w:rsidP="00204DA9">
      <w:pPr>
        <w:jc w:val="center"/>
        <w:rPr>
          <w:rFonts w:ascii="仿宋_GB2312" w:eastAsia="仿宋_GB2312"/>
          <w:sz w:val="28"/>
        </w:rPr>
      </w:pPr>
      <w:r w:rsidRPr="00DF718A">
        <w:rPr>
          <w:rFonts w:ascii="仿宋_GB2312" w:eastAsia="仿宋_GB2312" w:hint="eastAsia"/>
          <w:sz w:val="28"/>
        </w:rPr>
        <w:t>（单位问卷）</w:t>
      </w:r>
    </w:p>
    <w:p w:rsidR="00F51C12" w:rsidRPr="00DF718A" w:rsidRDefault="00F51C12" w:rsidP="0020796E">
      <w:pPr>
        <w:adjustRightInd w:val="0"/>
        <w:snapToGrid w:val="0"/>
        <w:spacing w:beforeLines="50" w:before="163" w:line="360" w:lineRule="auto"/>
        <w:rPr>
          <w:rFonts w:ascii="仿宋_GB2312" w:eastAsia="仿宋_GB2312" w:hAnsi="仿宋_GB2312" w:cs="Times New Roman"/>
          <w:sz w:val="28"/>
          <w:szCs w:val="32"/>
        </w:rPr>
      </w:pPr>
    </w:p>
    <w:p w:rsidR="00204DA9" w:rsidRPr="00DF718A" w:rsidRDefault="00204DA9" w:rsidP="0020796E">
      <w:pPr>
        <w:adjustRightInd w:val="0"/>
        <w:snapToGrid w:val="0"/>
        <w:spacing w:beforeLines="50" w:before="163" w:line="360" w:lineRule="auto"/>
        <w:rPr>
          <w:rFonts w:ascii="仿宋_GB2312" w:eastAsia="仿宋_GB2312" w:hAnsi="仿宋_GB2312" w:cs="Times New Roman"/>
          <w:sz w:val="28"/>
          <w:szCs w:val="32"/>
        </w:rPr>
      </w:pPr>
      <w:r w:rsidRPr="00DF718A">
        <w:rPr>
          <w:rFonts w:ascii="仿宋_GB2312" w:eastAsia="仿宋_GB2312" w:hAnsi="仿宋_GB2312" w:cs="Times New Roman" w:hint="eastAsia"/>
          <w:sz w:val="28"/>
          <w:szCs w:val="32"/>
        </w:rPr>
        <w:t>各有关高校和科研院所：</w:t>
      </w:r>
    </w:p>
    <w:p w:rsidR="0037070A" w:rsidRPr="00DF718A" w:rsidRDefault="00204DA9" w:rsidP="0020796E">
      <w:pPr>
        <w:adjustRightInd w:val="0"/>
        <w:snapToGrid w:val="0"/>
        <w:spacing w:beforeLines="50" w:before="163" w:line="360" w:lineRule="auto"/>
        <w:ind w:firstLineChars="200" w:firstLine="560"/>
        <w:rPr>
          <w:rFonts w:ascii="仿宋_GB2312" w:eastAsia="仿宋_GB2312" w:hAnsi="仿宋_GB2312" w:cs="Times New Roman"/>
          <w:sz w:val="28"/>
          <w:szCs w:val="32"/>
        </w:rPr>
      </w:pPr>
      <w:r w:rsidRPr="00DF718A">
        <w:rPr>
          <w:rFonts w:ascii="仿宋_GB2312" w:eastAsia="仿宋_GB2312" w:hAnsi="仿宋_GB2312" w:cs="Times New Roman"/>
          <w:sz w:val="28"/>
          <w:szCs w:val="32"/>
        </w:rPr>
        <w:t>根据中共浙江省委全面深化改革领导小组印发《2016浙江省重大改革项目第三方评估工作实施方案》的通知（浙委改【2016】4号）要求，</w:t>
      </w:r>
      <w:r w:rsidR="0037070A" w:rsidRPr="00DF718A">
        <w:rPr>
          <w:rFonts w:ascii="仿宋_GB2312" w:eastAsia="仿宋_GB2312" w:hAnsi="仿宋_GB2312" w:cs="Times New Roman" w:hint="eastAsia"/>
          <w:sz w:val="28"/>
          <w:szCs w:val="32"/>
        </w:rPr>
        <w:t>特委托浙江省发展规划研究院开展科技体制创新改革第三方评估工作，重点针对高校和科研院所科技成果转化开展问卷调查，请贵单位予以协助。</w:t>
      </w:r>
    </w:p>
    <w:p w:rsidR="00204DA9" w:rsidRPr="00DF718A" w:rsidRDefault="00204DA9" w:rsidP="0020796E">
      <w:pPr>
        <w:adjustRightInd w:val="0"/>
        <w:snapToGrid w:val="0"/>
        <w:spacing w:beforeLines="50" w:before="163" w:line="360" w:lineRule="auto"/>
        <w:ind w:firstLineChars="200" w:firstLine="560"/>
        <w:rPr>
          <w:rFonts w:ascii="仿宋_GB2312" w:eastAsia="仿宋_GB2312" w:hAnsi="仿宋_GB2312" w:cs="Times New Roman"/>
          <w:sz w:val="28"/>
          <w:szCs w:val="32"/>
        </w:rPr>
      </w:pPr>
      <w:r w:rsidRPr="00DF718A">
        <w:rPr>
          <w:rFonts w:ascii="仿宋_GB2312" w:eastAsia="仿宋_GB2312" w:hAnsi="仿宋_GB2312" w:cs="Times New Roman" w:hint="eastAsia"/>
          <w:sz w:val="28"/>
          <w:szCs w:val="32"/>
        </w:rPr>
        <w:t>本问卷为单位问卷，</w:t>
      </w:r>
      <w:r w:rsidRPr="00DF718A">
        <w:rPr>
          <w:rFonts w:ascii="仿宋_GB2312" w:eastAsia="仿宋_GB2312" w:hAnsi="仿宋_GB2312" w:cs="Times New Roman"/>
          <w:sz w:val="28"/>
          <w:szCs w:val="32"/>
        </w:rPr>
        <w:t>为确保问卷</w:t>
      </w:r>
      <w:r w:rsidRPr="00DF718A">
        <w:rPr>
          <w:rFonts w:ascii="仿宋_GB2312" w:eastAsia="仿宋_GB2312" w:hAnsi="仿宋_GB2312" w:cs="Times New Roman" w:hint="eastAsia"/>
          <w:sz w:val="28"/>
          <w:szCs w:val="32"/>
        </w:rPr>
        <w:t>填写</w:t>
      </w:r>
      <w:r w:rsidRPr="00DF718A">
        <w:rPr>
          <w:rFonts w:ascii="仿宋_GB2312" w:eastAsia="仿宋_GB2312" w:hAnsi="仿宋_GB2312" w:cs="Times New Roman"/>
          <w:sz w:val="28"/>
          <w:szCs w:val="32"/>
        </w:rPr>
        <w:t>质量，</w:t>
      </w:r>
      <w:r w:rsidRPr="00DF718A">
        <w:rPr>
          <w:rFonts w:ascii="仿宋_GB2312" w:eastAsia="仿宋_GB2312" w:hAnsi="仿宋_GB2312" w:cs="Times New Roman" w:hint="eastAsia"/>
          <w:sz w:val="28"/>
          <w:szCs w:val="32"/>
        </w:rPr>
        <w:t>建议由贵单位负责科技成果转化的相关职能部门负责人填写</w:t>
      </w:r>
      <w:r w:rsidRPr="00DF718A">
        <w:rPr>
          <w:rFonts w:ascii="仿宋_GB2312" w:eastAsia="仿宋_GB2312" w:hAnsi="仿宋_GB2312" w:cs="Times New Roman"/>
          <w:sz w:val="28"/>
          <w:szCs w:val="32"/>
        </w:rPr>
        <w:t>。我们将妥善使用贵</w:t>
      </w:r>
      <w:r w:rsidRPr="00DF718A">
        <w:rPr>
          <w:rFonts w:ascii="仿宋_GB2312" w:eastAsia="仿宋_GB2312" w:hAnsi="仿宋_GB2312" w:cs="Times New Roman" w:hint="eastAsia"/>
          <w:sz w:val="28"/>
          <w:szCs w:val="32"/>
        </w:rPr>
        <w:t>单位</w:t>
      </w:r>
      <w:r w:rsidRPr="00DF718A">
        <w:rPr>
          <w:rFonts w:ascii="仿宋_GB2312" w:eastAsia="仿宋_GB2312" w:hAnsi="仿宋_GB2312" w:cs="Times New Roman"/>
          <w:sz w:val="28"/>
          <w:szCs w:val="32"/>
        </w:rPr>
        <w:t>提供的宝贵信息，并保证不向任何无关机构或个人透漏。</w:t>
      </w:r>
    </w:p>
    <w:p w:rsidR="00204DA9" w:rsidRPr="00DF718A" w:rsidRDefault="00204DA9" w:rsidP="0020796E">
      <w:pPr>
        <w:adjustRightInd w:val="0"/>
        <w:snapToGrid w:val="0"/>
        <w:spacing w:beforeLines="50" w:before="163" w:line="360" w:lineRule="auto"/>
        <w:ind w:firstLineChars="200" w:firstLine="560"/>
        <w:rPr>
          <w:rFonts w:ascii="仿宋_GB2312" w:eastAsia="仿宋_GB2312" w:hAnsi="仿宋_GB2312" w:cs="Times New Roman"/>
          <w:sz w:val="28"/>
          <w:szCs w:val="32"/>
        </w:rPr>
      </w:pPr>
      <w:r w:rsidRPr="00DF718A">
        <w:rPr>
          <w:rFonts w:ascii="仿宋_GB2312" w:eastAsia="仿宋_GB2312" w:hAnsi="仿宋_GB2312" w:cs="Times New Roman" w:hint="eastAsia"/>
          <w:sz w:val="28"/>
          <w:szCs w:val="32"/>
        </w:rPr>
        <w:t>衷心感谢贵单位的支持与配合！</w:t>
      </w:r>
    </w:p>
    <w:p w:rsidR="00204DA9" w:rsidRPr="00DF718A" w:rsidRDefault="00204DA9" w:rsidP="0020796E">
      <w:pPr>
        <w:adjustRightInd w:val="0"/>
        <w:snapToGrid w:val="0"/>
        <w:spacing w:beforeLines="50" w:before="163" w:line="360" w:lineRule="auto"/>
        <w:ind w:firstLineChars="200" w:firstLine="560"/>
        <w:rPr>
          <w:rFonts w:ascii="仿宋_GB2312" w:eastAsia="仿宋_GB2312" w:hAnsi="仿宋_GB2312" w:cs="Times New Roman"/>
          <w:sz w:val="28"/>
          <w:szCs w:val="32"/>
        </w:rPr>
      </w:pPr>
    </w:p>
    <w:p w:rsidR="00204DA9" w:rsidRPr="00DF718A" w:rsidRDefault="00204DA9" w:rsidP="0020796E">
      <w:pPr>
        <w:adjustRightInd w:val="0"/>
        <w:snapToGrid w:val="0"/>
        <w:spacing w:beforeLines="50" w:before="163" w:line="360" w:lineRule="auto"/>
        <w:ind w:firstLineChars="200" w:firstLine="560"/>
        <w:rPr>
          <w:rFonts w:ascii="仿宋_GB2312" w:eastAsia="仿宋_GB2312" w:hAnsi="仿宋_GB2312" w:cs="Times New Roman"/>
          <w:sz w:val="28"/>
          <w:szCs w:val="32"/>
        </w:rPr>
      </w:pPr>
    </w:p>
    <w:p w:rsidR="00204DA9" w:rsidRPr="00DF718A" w:rsidRDefault="00204DA9" w:rsidP="0020796E">
      <w:pPr>
        <w:wordWrap w:val="0"/>
        <w:adjustRightInd w:val="0"/>
        <w:snapToGrid w:val="0"/>
        <w:spacing w:beforeLines="50" w:before="163" w:line="360" w:lineRule="auto"/>
        <w:ind w:firstLineChars="200" w:firstLine="560"/>
        <w:jc w:val="right"/>
        <w:rPr>
          <w:rFonts w:ascii="仿宋_GB2312" w:eastAsia="仿宋_GB2312" w:hAnsi="仿宋_GB2312" w:cs="Times New Roman"/>
          <w:sz w:val="28"/>
          <w:szCs w:val="32"/>
        </w:rPr>
      </w:pPr>
      <w:r w:rsidRPr="00DF718A">
        <w:rPr>
          <w:rFonts w:ascii="仿宋_GB2312" w:eastAsia="仿宋_GB2312" w:hAnsi="仿宋_GB2312" w:cs="Times New Roman" w:hint="eastAsia"/>
          <w:sz w:val="28"/>
          <w:szCs w:val="32"/>
        </w:rPr>
        <w:t>浙江省委改革办</w:t>
      </w:r>
    </w:p>
    <w:p w:rsidR="00204DA9" w:rsidRPr="00DF718A" w:rsidRDefault="00204DA9" w:rsidP="00204DA9">
      <w:pPr>
        <w:jc w:val="right"/>
        <w:rPr>
          <w:rFonts w:ascii="仿宋_GB2312" w:eastAsia="仿宋_GB2312" w:hAnsi="仿宋_GB2312" w:cs="Times New Roman"/>
          <w:sz w:val="28"/>
          <w:szCs w:val="32"/>
        </w:rPr>
      </w:pPr>
      <w:r w:rsidRPr="00DF718A">
        <w:rPr>
          <w:rFonts w:ascii="仿宋_GB2312" w:eastAsia="仿宋_GB2312" w:hAnsi="仿宋_GB2312" w:cs="Times New Roman" w:hint="eastAsia"/>
          <w:sz w:val="28"/>
          <w:szCs w:val="32"/>
        </w:rPr>
        <w:t>2016年</w:t>
      </w:r>
      <w:r w:rsidR="0037070A" w:rsidRPr="00DF718A">
        <w:rPr>
          <w:rFonts w:ascii="仿宋_GB2312" w:eastAsia="仿宋_GB2312" w:hAnsi="仿宋_GB2312" w:cs="Times New Roman"/>
          <w:sz w:val="28"/>
          <w:szCs w:val="32"/>
        </w:rPr>
        <w:t>7</w:t>
      </w:r>
      <w:r w:rsidRPr="00DF718A">
        <w:rPr>
          <w:rFonts w:ascii="仿宋_GB2312" w:eastAsia="仿宋_GB2312" w:hAnsi="仿宋_GB2312" w:cs="Times New Roman" w:hint="eastAsia"/>
          <w:sz w:val="28"/>
          <w:szCs w:val="32"/>
        </w:rPr>
        <w:t>月</w:t>
      </w:r>
      <w:r w:rsidR="00346B94">
        <w:rPr>
          <w:rFonts w:ascii="仿宋_GB2312" w:eastAsia="仿宋_GB2312" w:hAnsi="仿宋_GB2312" w:cs="Times New Roman"/>
          <w:sz w:val="28"/>
          <w:szCs w:val="32"/>
        </w:rPr>
        <w:t>12</w:t>
      </w:r>
      <w:r w:rsidRPr="00DF718A">
        <w:rPr>
          <w:rFonts w:ascii="仿宋_GB2312" w:eastAsia="仿宋_GB2312" w:hAnsi="仿宋_GB2312" w:cs="Times New Roman" w:hint="eastAsia"/>
          <w:sz w:val="28"/>
          <w:szCs w:val="32"/>
        </w:rPr>
        <w:t>日</w:t>
      </w:r>
    </w:p>
    <w:p w:rsidR="00204DA9" w:rsidRPr="00DF718A" w:rsidRDefault="00204DA9">
      <w:pPr>
        <w:widowControl/>
        <w:jc w:val="left"/>
        <w:rPr>
          <w:rFonts w:ascii="仿宋_GB2312" w:eastAsia="仿宋_GB2312" w:hAnsi="仿宋_GB2312" w:cs="Times New Roman"/>
          <w:sz w:val="28"/>
          <w:szCs w:val="32"/>
        </w:rPr>
      </w:pPr>
      <w:r w:rsidRPr="00DF718A">
        <w:rPr>
          <w:rFonts w:ascii="仿宋_GB2312" w:eastAsia="仿宋_GB2312" w:hAnsi="仿宋_GB2312" w:cs="Times New Roman"/>
          <w:sz w:val="28"/>
          <w:szCs w:val="32"/>
        </w:rPr>
        <w:br w:type="page"/>
      </w:r>
    </w:p>
    <w:p w:rsidR="00204DA9" w:rsidRPr="00DF718A" w:rsidRDefault="00A75BC9" w:rsidP="00E21196">
      <w:pPr>
        <w:spacing w:line="360" w:lineRule="auto"/>
        <w:jc w:val="left"/>
        <w:rPr>
          <w:rFonts w:ascii="黑体" w:eastAsia="黑体" w:hAnsi="黑体"/>
          <w:spacing w:val="60"/>
        </w:rPr>
      </w:pPr>
      <w:r w:rsidRPr="00DF718A">
        <w:rPr>
          <w:rFonts w:ascii="黑体" w:eastAsia="黑体" w:hAnsi="黑体" w:hint="eastAsia"/>
          <w:spacing w:val="156"/>
        </w:rPr>
        <w:lastRenderedPageBreak/>
        <w:t>单位名</w:t>
      </w:r>
      <w:r w:rsidRPr="00DF718A">
        <w:rPr>
          <w:rFonts w:ascii="黑体" w:eastAsia="黑体" w:hAnsi="黑体" w:hint="eastAsia"/>
        </w:rPr>
        <w:t>称</w:t>
      </w:r>
      <w:r w:rsidR="00E21196" w:rsidRPr="00DF718A">
        <w:rPr>
          <w:rFonts w:ascii="黑体" w:eastAsia="黑体" w:hAnsi="黑体" w:hint="eastAsia"/>
        </w:rPr>
        <w:t>：</w:t>
      </w:r>
      <w:r w:rsidR="005305D3" w:rsidRPr="00DF718A">
        <w:rPr>
          <w:rFonts w:ascii="黑体" w:eastAsia="黑体" w:hAnsi="黑体" w:hint="eastAsia"/>
          <w:u w:val="single"/>
        </w:rPr>
        <w:t xml:space="preserve">                          </w:t>
      </w:r>
    </w:p>
    <w:p w:rsidR="00204DA9" w:rsidRPr="00DF718A" w:rsidRDefault="00E21196" w:rsidP="00E21196">
      <w:pPr>
        <w:spacing w:line="360" w:lineRule="auto"/>
        <w:jc w:val="left"/>
        <w:rPr>
          <w:rFonts w:ascii="黑体" w:eastAsia="黑体" w:hAnsi="黑体"/>
          <w:u w:val="single"/>
        </w:rPr>
      </w:pPr>
      <w:r w:rsidRPr="00DF718A">
        <w:rPr>
          <w:rFonts w:ascii="黑体" w:eastAsia="黑体" w:hAnsi="黑体" w:hint="eastAsia"/>
        </w:rPr>
        <w:t>填表人</w:t>
      </w:r>
      <w:r w:rsidR="005E491C" w:rsidRPr="00DF718A">
        <w:rPr>
          <w:rFonts w:ascii="黑体" w:eastAsia="黑体" w:hAnsi="黑体" w:hint="eastAsia"/>
        </w:rPr>
        <w:t>职务与姓名</w:t>
      </w:r>
      <w:r w:rsidRPr="00DF718A">
        <w:rPr>
          <w:rFonts w:ascii="黑体" w:eastAsia="黑体" w:hAnsi="黑体" w:hint="eastAsia"/>
        </w:rPr>
        <w:t>：</w:t>
      </w:r>
      <w:r w:rsidR="005305D3" w:rsidRPr="00DF718A">
        <w:rPr>
          <w:rFonts w:ascii="黑体" w:eastAsia="黑体" w:hAnsi="黑体" w:hint="eastAsia"/>
          <w:u w:val="single"/>
        </w:rPr>
        <w:t xml:space="preserve">                          </w:t>
      </w:r>
    </w:p>
    <w:p w:rsidR="00E21196" w:rsidRPr="00DF718A" w:rsidRDefault="00E21196" w:rsidP="00E21196">
      <w:pPr>
        <w:spacing w:line="360" w:lineRule="auto"/>
        <w:jc w:val="left"/>
        <w:rPr>
          <w:rFonts w:ascii="黑体" w:eastAsia="黑体" w:hAnsi="黑体"/>
          <w:spacing w:val="60"/>
        </w:rPr>
      </w:pPr>
      <w:r w:rsidRPr="00DF718A">
        <w:rPr>
          <w:rFonts w:ascii="黑体" w:eastAsia="黑体" w:hAnsi="黑体" w:hint="eastAsia"/>
          <w:spacing w:val="160"/>
        </w:rPr>
        <w:t>联系电</w:t>
      </w:r>
      <w:r w:rsidRPr="00DF718A">
        <w:rPr>
          <w:rFonts w:ascii="黑体" w:eastAsia="黑体" w:hAnsi="黑体" w:hint="eastAsia"/>
        </w:rPr>
        <w:t>话：</w:t>
      </w:r>
      <w:r w:rsidR="005305D3" w:rsidRPr="00DF718A">
        <w:rPr>
          <w:rFonts w:ascii="黑体" w:eastAsia="黑体" w:hAnsi="黑体" w:hint="eastAsia"/>
          <w:u w:val="single"/>
        </w:rPr>
        <w:t xml:space="preserve">                          </w:t>
      </w:r>
    </w:p>
    <w:p w:rsidR="00E21196" w:rsidRPr="00DF718A" w:rsidRDefault="00E21196">
      <w:pPr>
        <w:widowControl/>
        <w:jc w:val="left"/>
      </w:pPr>
    </w:p>
    <w:p w:rsidR="00550CB3" w:rsidRPr="00DF718A" w:rsidRDefault="00550CB3" w:rsidP="00550CB3">
      <w:pPr>
        <w:adjustRightInd w:val="0"/>
        <w:snapToGrid w:val="0"/>
        <w:spacing w:line="353" w:lineRule="auto"/>
        <w:rPr>
          <w:rFonts w:ascii="Times New Roman" w:eastAsia="仿宋_GB2312" w:hAnsi="Times New Roman" w:cs="Times New Roman"/>
          <w:b/>
          <w:szCs w:val="32"/>
        </w:rPr>
      </w:pPr>
      <w:r w:rsidRPr="00DF718A">
        <w:rPr>
          <w:rFonts w:ascii="Times New Roman" w:eastAsia="仿宋_GB2312" w:hAnsi="Times New Roman" w:cs="Times New Roman"/>
          <w:b/>
          <w:szCs w:val="32"/>
        </w:rPr>
        <w:t>一、</w:t>
      </w:r>
      <w:r w:rsidR="00551966" w:rsidRPr="00DF718A">
        <w:rPr>
          <w:rFonts w:ascii="Times New Roman" w:eastAsia="仿宋_GB2312" w:hAnsi="Times New Roman" w:cs="Times New Roman" w:hint="eastAsia"/>
          <w:b/>
          <w:szCs w:val="32"/>
        </w:rPr>
        <w:t>科技成果转化基本情况</w:t>
      </w:r>
    </w:p>
    <w:p w:rsidR="00E271E5" w:rsidRPr="00DF718A" w:rsidRDefault="00812056" w:rsidP="000345FB">
      <w:pPr>
        <w:widowControl/>
        <w:numPr>
          <w:ilvl w:val="0"/>
          <w:numId w:val="1"/>
        </w:numPr>
        <w:spacing w:line="360" w:lineRule="auto"/>
        <w:rPr>
          <w:rFonts w:ascii="仿宋_GB2312" w:eastAsia="仿宋_GB2312" w:hAnsi="Calibri" w:cs="Times New Roman"/>
        </w:rPr>
      </w:pPr>
      <w:r w:rsidRPr="00DF718A">
        <w:rPr>
          <w:rFonts w:ascii="仿宋_GB2312" w:eastAsia="仿宋_GB2312" w:hAnsi="Calibri" w:cs="Times New Roman" w:hint="eastAsia"/>
        </w:rPr>
        <w:t>贵</w:t>
      </w:r>
      <w:r w:rsidR="000345FB" w:rsidRPr="00DF718A">
        <w:rPr>
          <w:rFonts w:ascii="仿宋_GB2312" w:eastAsia="仿宋_GB2312" w:hAnsi="Calibri" w:cs="Times New Roman" w:hint="eastAsia"/>
        </w:rPr>
        <w:t>单位性质为（    ）</w:t>
      </w:r>
      <w:r w:rsidR="000345FB" w:rsidRPr="00DF718A">
        <w:rPr>
          <w:rFonts w:ascii="仿宋_GB2312" w:eastAsia="仿宋_GB2312" w:hAnsi="Calibri" w:cs="Times New Roman" w:hint="eastAsia"/>
          <w:b/>
        </w:rPr>
        <w:t>[单选]</w:t>
      </w:r>
      <w:r w:rsidR="000345FB" w:rsidRPr="00DF718A">
        <w:rPr>
          <w:rFonts w:ascii="仿宋_GB2312" w:eastAsia="仿宋_GB2312" w:hAnsi="Calibri" w:cs="Times New Roman" w:hint="eastAsia"/>
        </w:rPr>
        <w:t>。</w:t>
      </w:r>
    </w:p>
    <w:tbl>
      <w:tblPr>
        <w:tblStyle w:val="a9"/>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2"/>
        <w:gridCol w:w="4492"/>
      </w:tblGrid>
      <w:tr w:rsidR="00DF718A" w:rsidRPr="00DF718A" w:rsidTr="00FE30D5">
        <w:tc>
          <w:tcPr>
            <w:tcW w:w="4492" w:type="dxa"/>
          </w:tcPr>
          <w:p w:rsidR="00FE30D5" w:rsidRPr="00DF718A" w:rsidRDefault="00FE30D5" w:rsidP="00FE30D5">
            <w:pPr>
              <w:widowControl/>
              <w:spacing w:line="360" w:lineRule="auto"/>
              <w:rPr>
                <w:rFonts w:ascii="仿宋_GB2312" w:eastAsia="仿宋_GB2312" w:hAnsi="Calibri" w:cs="Times New Roman"/>
              </w:rPr>
            </w:pPr>
            <w:r w:rsidRPr="00DF718A">
              <w:rPr>
                <w:rFonts w:ascii="仿宋_GB2312" w:eastAsia="仿宋_GB2312" w:hAnsi="Calibri" w:cs="Times New Roman" w:hint="eastAsia"/>
              </w:rPr>
              <w:t>A．中央级高等院校</w:t>
            </w:r>
          </w:p>
        </w:tc>
        <w:tc>
          <w:tcPr>
            <w:tcW w:w="4492" w:type="dxa"/>
          </w:tcPr>
          <w:p w:rsidR="00FE30D5" w:rsidRPr="00DF718A" w:rsidRDefault="00FE30D5" w:rsidP="00FE30D5">
            <w:pPr>
              <w:widowControl/>
              <w:spacing w:line="360" w:lineRule="auto"/>
              <w:rPr>
                <w:rFonts w:ascii="仿宋_GB2312" w:eastAsia="仿宋_GB2312" w:hAnsi="Calibri" w:cs="Times New Roman"/>
              </w:rPr>
            </w:pPr>
            <w:r w:rsidRPr="00DF718A">
              <w:rPr>
                <w:rFonts w:ascii="仿宋_GB2312" w:eastAsia="仿宋_GB2312" w:hAnsi="Calibri" w:cs="Times New Roman" w:hint="eastAsia"/>
              </w:rPr>
              <w:t>B.</w:t>
            </w:r>
            <w:r w:rsidR="00812056" w:rsidRPr="00DF718A">
              <w:rPr>
                <w:rFonts w:ascii="仿宋_GB2312" w:eastAsia="仿宋_GB2312" w:hAnsi="Calibri" w:cs="Times New Roman"/>
              </w:rPr>
              <w:t xml:space="preserve"> </w:t>
            </w:r>
            <w:r w:rsidRPr="00DF718A">
              <w:rPr>
                <w:rFonts w:ascii="仿宋_GB2312" w:eastAsia="仿宋_GB2312" w:hAnsi="Calibri" w:cs="Times New Roman"/>
              </w:rPr>
              <w:t>中央级科研院所</w:t>
            </w:r>
          </w:p>
        </w:tc>
      </w:tr>
      <w:tr w:rsidR="00DF718A" w:rsidRPr="00DF718A" w:rsidTr="00FE30D5">
        <w:tc>
          <w:tcPr>
            <w:tcW w:w="4492" w:type="dxa"/>
          </w:tcPr>
          <w:p w:rsidR="00FE30D5" w:rsidRPr="00DF718A" w:rsidRDefault="00FE30D5" w:rsidP="00FE30D5">
            <w:pPr>
              <w:widowControl/>
              <w:spacing w:line="360" w:lineRule="auto"/>
              <w:rPr>
                <w:rFonts w:ascii="仿宋_GB2312" w:eastAsia="仿宋_GB2312" w:hAnsi="Calibri" w:cs="Times New Roman"/>
              </w:rPr>
            </w:pPr>
            <w:r w:rsidRPr="00DF718A">
              <w:rPr>
                <w:rFonts w:ascii="仿宋_GB2312" w:eastAsia="仿宋_GB2312" w:hAnsi="Calibri" w:cs="Times New Roman" w:hint="eastAsia"/>
              </w:rPr>
              <w:t>C.</w:t>
            </w:r>
            <w:r w:rsidR="00812056" w:rsidRPr="00DF718A">
              <w:rPr>
                <w:rFonts w:ascii="仿宋_GB2312" w:eastAsia="仿宋_GB2312" w:hAnsi="Calibri" w:cs="Times New Roman"/>
              </w:rPr>
              <w:t xml:space="preserve"> </w:t>
            </w:r>
            <w:r w:rsidRPr="00DF718A">
              <w:rPr>
                <w:rFonts w:ascii="仿宋_GB2312" w:eastAsia="仿宋_GB2312" w:hAnsi="Calibri" w:cs="Times New Roman"/>
              </w:rPr>
              <w:t>地方省（属）高等院校</w:t>
            </w:r>
          </w:p>
        </w:tc>
        <w:tc>
          <w:tcPr>
            <w:tcW w:w="4492" w:type="dxa"/>
          </w:tcPr>
          <w:p w:rsidR="00FE30D5" w:rsidRPr="00DF718A" w:rsidRDefault="00FE30D5" w:rsidP="00FE30D5">
            <w:pPr>
              <w:widowControl/>
              <w:spacing w:line="360" w:lineRule="auto"/>
              <w:rPr>
                <w:rFonts w:ascii="仿宋_GB2312" w:eastAsia="仿宋_GB2312" w:hAnsi="Calibri" w:cs="Times New Roman"/>
              </w:rPr>
            </w:pPr>
            <w:r w:rsidRPr="00DF718A">
              <w:rPr>
                <w:rFonts w:ascii="仿宋_GB2312" w:eastAsia="仿宋_GB2312" w:hAnsi="Calibri" w:cs="Times New Roman" w:hint="eastAsia"/>
              </w:rPr>
              <w:t>D．</w:t>
            </w:r>
            <w:r w:rsidRPr="00DF718A">
              <w:rPr>
                <w:rFonts w:ascii="仿宋_GB2312" w:eastAsia="仿宋_GB2312" w:hAnsi="Calibri" w:cs="Times New Roman"/>
              </w:rPr>
              <w:t>地方省（属）科研院所</w:t>
            </w:r>
          </w:p>
        </w:tc>
      </w:tr>
    </w:tbl>
    <w:p w:rsidR="003E2C82" w:rsidRPr="00DF718A" w:rsidRDefault="0090633B" w:rsidP="00681D7B">
      <w:pPr>
        <w:widowControl/>
        <w:numPr>
          <w:ilvl w:val="0"/>
          <w:numId w:val="1"/>
        </w:numPr>
        <w:spacing w:line="360" w:lineRule="auto"/>
        <w:ind w:left="482" w:hanging="482"/>
        <w:rPr>
          <w:rFonts w:ascii="仿宋_GB2312" w:eastAsia="仿宋_GB2312" w:hAnsi="Calibri" w:cs="Times New Roman"/>
        </w:rPr>
      </w:pPr>
      <w:r w:rsidRPr="00DF718A">
        <w:rPr>
          <w:rFonts w:ascii="仿宋_GB2312" w:eastAsia="仿宋_GB2312" w:hAnsi="Calibri" w:cs="Times New Roman" w:hint="eastAsia"/>
        </w:rPr>
        <w:t>请根据</w:t>
      </w:r>
      <w:r w:rsidR="003E2C82" w:rsidRPr="00DF718A">
        <w:rPr>
          <w:rFonts w:ascii="仿宋_GB2312" w:eastAsia="仿宋_GB2312" w:hAnsi="Calibri" w:cs="Times New Roman"/>
        </w:rPr>
        <w:t>201</w:t>
      </w:r>
      <w:r w:rsidR="003E2C82" w:rsidRPr="00DF718A">
        <w:rPr>
          <w:rFonts w:ascii="仿宋_GB2312" w:eastAsia="仿宋_GB2312" w:hAnsi="Calibri" w:cs="Times New Roman" w:hint="eastAsia"/>
        </w:rPr>
        <w:t>3</w:t>
      </w:r>
      <w:r w:rsidRPr="00DF718A">
        <w:rPr>
          <w:rFonts w:ascii="仿宋_GB2312" w:eastAsia="仿宋_GB2312" w:hAnsi="Calibri" w:cs="Times New Roman" w:hint="eastAsia"/>
        </w:rPr>
        <w:t>～</w:t>
      </w:r>
      <w:r w:rsidR="003E2C82" w:rsidRPr="00DF718A">
        <w:rPr>
          <w:rFonts w:ascii="仿宋_GB2312" w:eastAsia="仿宋_GB2312" w:hAnsi="Calibri" w:cs="Times New Roman"/>
        </w:rPr>
        <w:t>2015</w:t>
      </w:r>
      <w:r w:rsidRPr="00DF718A">
        <w:rPr>
          <w:rFonts w:ascii="仿宋_GB2312" w:eastAsia="仿宋_GB2312" w:hAnsi="Calibri" w:cs="Times New Roman"/>
        </w:rPr>
        <w:t>年贵单位科技成果转化情况</w:t>
      </w:r>
      <w:r w:rsidRPr="00DF718A">
        <w:rPr>
          <w:rFonts w:ascii="仿宋_GB2312" w:eastAsia="仿宋_GB2312" w:hAnsi="Calibri" w:cs="Times New Roman" w:hint="eastAsia"/>
        </w:rPr>
        <w:t>填写下表</w:t>
      </w:r>
      <w:r w:rsidR="00681D7B" w:rsidRPr="00DF718A">
        <w:rPr>
          <w:rFonts w:ascii="仿宋_GB2312" w:eastAsia="仿宋_GB2312" w:hAnsi="Calibri" w:cs="Times New Roman" w:hint="eastAsia"/>
        </w:rPr>
        <w:t>。</w:t>
      </w:r>
    </w:p>
    <w:tbl>
      <w:tblPr>
        <w:tblW w:w="1037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000" w:firstRow="0" w:lastRow="0" w:firstColumn="0" w:lastColumn="0" w:noHBand="0" w:noVBand="0"/>
      </w:tblPr>
      <w:tblGrid>
        <w:gridCol w:w="690"/>
        <w:gridCol w:w="1257"/>
        <w:gridCol w:w="1257"/>
        <w:gridCol w:w="1017"/>
        <w:gridCol w:w="1018"/>
        <w:gridCol w:w="1018"/>
        <w:gridCol w:w="1018"/>
        <w:gridCol w:w="664"/>
        <w:gridCol w:w="708"/>
        <w:gridCol w:w="1727"/>
      </w:tblGrid>
      <w:tr w:rsidR="00DF718A" w:rsidRPr="00DF718A" w:rsidTr="00B978C6">
        <w:trPr>
          <w:cantSplit/>
          <w:trHeight w:val="256"/>
          <w:jc w:val="center"/>
        </w:trPr>
        <w:tc>
          <w:tcPr>
            <w:tcW w:w="690" w:type="dxa"/>
            <w:vMerge w:val="restart"/>
            <w:tcBorders>
              <w:tl2br w:val="nil"/>
              <w:tr2bl w:val="nil"/>
            </w:tcBorders>
            <w:vAlign w:val="center"/>
          </w:tcPr>
          <w:p w:rsidR="00B978C6" w:rsidRPr="00DF718A" w:rsidRDefault="00B978C6" w:rsidP="00E27A38">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年度</w:t>
            </w:r>
          </w:p>
        </w:tc>
        <w:tc>
          <w:tcPr>
            <w:tcW w:w="1257" w:type="dxa"/>
            <w:vMerge w:val="restart"/>
            <w:tcBorders>
              <w:tl2br w:val="nil"/>
              <w:tr2bl w:val="nil"/>
            </w:tcBorders>
            <w:vAlign w:val="center"/>
          </w:tcPr>
          <w:p w:rsidR="00B978C6" w:rsidRPr="00DF718A" w:rsidRDefault="00B978C6" w:rsidP="00E27A38">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产出的科技成果总数</w:t>
            </w:r>
          </w:p>
          <w:p w:rsidR="00B978C6" w:rsidRPr="00DF718A" w:rsidRDefault="00B978C6" w:rsidP="00E27A38">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（项）</w:t>
            </w:r>
          </w:p>
        </w:tc>
        <w:tc>
          <w:tcPr>
            <w:tcW w:w="1257" w:type="dxa"/>
            <w:vMerge w:val="restart"/>
            <w:tcBorders>
              <w:tl2br w:val="nil"/>
              <w:tr2bl w:val="nil"/>
            </w:tcBorders>
            <w:vAlign w:val="center"/>
          </w:tcPr>
          <w:p w:rsidR="00B978C6" w:rsidRPr="00DF718A" w:rsidRDefault="00B978C6" w:rsidP="00E27A38">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科技成果转化率</w:t>
            </w:r>
          </w:p>
          <w:p w:rsidR="00B978C6" w:rsidRPr="00DF718A" w:rsidRDefault="00B978C6" w:rsidP="00E27A38">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w:t>
            </w:r>
          </w:p>
        </w:tc>
        <w:tc>
          <w:tcPr>
            <w:tcW w:w="7170" w:type="dxa"/>
            <w:gridSpan w:val="7"/>
            <w:tcBorders>
              <w:tl2br w:val="nil"/>
              <w:tr2bl w:val="nil"/>
            </w:tcBorders>
            <w:vAlign w:val="center"/>
          </w:tcPr>
          <w:p w:rsidR="00B978C6" w:rsidRPr="00DF718A" w:rsidRDefault="00B978C6" w:rsidP="005A78B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转化方式</w:t>
            </w:r>
            <w:r w:rsidRPr="00DF718A">
              <w:rPr>
                <w:rFonts w:ascii="楷体_GB2312" w:eastAsia="楷体_GB2312" w:hAnsi="Times New Roman" w:cs="Times New Roman" w:hint="eastAsia"/>
                <w:b/>
                <w:sz w:val="21"/>
                <w:szCs w:val="21"/>
              </w:rPr>
              <w:t>[请在主要方式下打“√”</w:t>
            </w:r>
            <w:r w:rsidR="005A78B2" w:rsidRPr="00DF718A">
              <w:rPr>
                <w:rFonts w:ascii="楷体_GB2312" w:eastAsia="楷体_GB2312" w:hAnsi="Times New Roman" w:cs="Times New Roman" w:hint="eastAsia"/>
                <w:b/>
                <w:sz w:val="21"/>
                <w:szCs w:val="21"/>
              </w:rPr>
              <w:t>，限选2项</w:t>
            </w:r>
            <w:r w:rsidRPr="00DF718A">
              <w:rPr>
                <w:rFonts w:ascii="楷体_GB2312" w:eastAsia="楷体_GB2312" w:hAnsi="Times New Roman" w:cs="Times New Roman" w:hint="eastAsia"/>
                <w:b/>
                <w:sz w:val="21"/>
                <w:szCs w:val="21"/>
              </w:rPr>
              <w:t>]</w:t>
            </w:r>
          </w:p>
        </w:tc>
      </w:tr>
      <w:tr w:rsidR="00DF718A" w:rsidRPr="00DF718A" w:rsidTr="00B978C6">
        <w:trPr>
          <w:cantSplit/>
          <w:trHeight w:val="340"/>
          <w:jc w:val="center"/>
        </w:trPr>
        <w:tc>
          <w:tcPr>
            <w:tcW w:w="690" w:type="dxa"/>
            <w:vMerge/>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257" w:type="dxa"/>
            <w:vMerge/>
            <w:tcBorders>
              <w:tl2br w:val="nil"/>
              <w:tr2bl w:val="nil"/>
            </w:tcBorders>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257" w:type="dxa"/>
            <w:vMerge/>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7" w:type="dxa"/>
            <w:tcBorders>
              <w:tl2br w:val="nil"/>
              <w:tr2bl w:val="nil"/>
            </w:tcBorders>
            <w:vAlign w:val="center"/>
          </w:tcPr>
          <w:p w:rsidR="00E27A38" w:rsidRPr="00DF718A" w:rsidRDefault="00401D78" w:rsidP="00B978C6">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自行创办企业转化成果</w:t>
            </w:r>
          </w:p>
        </w:tc>
        <w:tc>
          <w:tcPr>
            <w:tcW w:w="1018" w:type="dxa"/>
            <w:tcBorders>
              <w:tl2br w:val="nil"/>
              <w:tr2bl w:val="nil"/>
            </w:tcBorders>
            <w:vAlign w:val="center"/>
          </w:tcPr>
          <w:p w:rsidR="00E27A38" w:rsidRPr="00DF718A" w:rsidRDefault="00B978C6" w:rsidP="00B978C6">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以技术入股其他企业</w:t>
            </w:r>
          </w:p>
        </w:tc>
        <w:tc>
          <w:tcPr>
            <w:tcW w:w="1018" w:type="dxa"/>
            <w:tcBorders>
              <w:tl2br w:val="nil"/>
              <w:tr2bl w:val="nil"/>
            </w:tcBorders>
            <w:vAlign w:val="center"/>
          </w:tcPr>
          <w:p w:rsidR="00E27A38" w:rsidRPr="00DF718A" w:rsidRDefault="00B978C6" w:rsidP="00B978C6">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技术所有权转让</w:t>
            </w:r>
          </w:p>
        </w:tc>
        <w:tc>
          <w:tcPr>
            <w:tcW w:w="1018" w:type="dxa"/>
            <w:tcBorders>
              <w:tl2br w:val="nil"/>
              <w:tr2bl w:val="nil"/>
            </w:tcBorders>
            <w:vAlign w:val="center"/>
          </w:tcPr>
          <w:p w:rsidR="00E27A38" w:rsidRPr="00DF718A" w:rsidRDefault="00B978C6" w:rsidP="00B978C6">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技术使用权许可</w:t>
            </w:r>
          </w:p>
        </w:tc>
        <w:tc>
          <w:tcPr>
            <w:tcW w:w="664" w:type="dxa"/>
            <w:tcBorders>
              <w:tl2br w:val="nil"/>
              <w:tr2bl w:val="nil"/>
            </w:tcBorders>
            <w:vAlign w:val="center"/>
          </w:tcPr>
          <w:p w:rsidR="00B978C6" w:rsidRPr="00DF718A" w:rsidRDefault="00B978C6" w:rsidP="00B978C6">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委托</w:t>
            </w:r>
          </w:p>
          <w:p w:rsidR="00E27A38" w:rsidRPr="00DF718A" w:rsidRDefault="00B978C6" w:rsidP="00B978C6">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开发</w:t>
            </w:r>
          </w:p>
        </w:tc>
        <w:tc>
          <w:tcPr>
            <w:tcW w:w="708" w:type="dxa"/>
            <w:tcBorders>
              <w:tl2br w:val="nil"/>
              <w:tr2bl w:val="nil"/>
            </w:tcBorders>
            <w:vAlign w:val="center"/>
          </w:tcPr>
          <w:p w:rsidR="00B978C6" w:rsidRPr="00DF718A" w:rsidRDefault="00B978C6" w:rsidP="00B978C6">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合作</w:t>
            </w:r>
          </w:p>
          <w:p w:rsidR="00E27A38" w:rsidRPr="00DF718A" w:rsidRDefault="00B978C6" w:rsidP="00B978C6">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开发</w:t>
            </w:r>
          </w:p>
        </w:tc>
        <w:tc>
          <w:tcPr>
            <w:tcW w:w="1727" w:type="dxa"/>
            <w:tcBorders>
              <w:tl2br w:val="nil"/>
              <w:tr2bl w:val="nil"/>
            </w:tcBorders>
            <w:vAlign w:val="center"/>
          </w:tcPr>
          <w:p w:rsidR="00B978C6" w:rsidRPr="00DF718A" w:rsidRDefault="00B978C6" w:rsidP="00B978C6">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其他形式</w:t>
            </w:r>
          </w:p>
          <w:p w:rsidR="00E27A38" w:rsidRPr="00DF718A" w:rsidRDefault="0009471C" w:rsidP="00B978C6">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请注明</w:t>
            </w:r>
            <w:r w:rsidR="00F51C12" w:rsidRPr="00DF718A">
              <w:rPr>
                <w:rFonts w:ascii="楷体_GB2312" w:eastAsia="楷体_GB2312" w:hAnsi="Times New Roman" w:cs="Times New Roman" w:hint="eastAsia"/>
                <w:sz w:val="21"/>
                <w:szCs w:val="21"/>
              </w:rPr>
              <w:t>：（      ）</w:t>
            </w:r>
          </w:p>
        </w:tc>
      </w:tr>
      <w:tr w:rsidR="00DF718A" w:rsidRPr="00DF718A" w:rsidTr="00B978C6">
        <w:trPr>
          <w:cantSplit/>
          <w:trHeight w:val="340"/>
          <w:jc w:val="center"/>
        </w:trPr>
        <w:tc>
          <w:tcPr>
            <w:tcW w:w="690"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2013</w:t>
            </w:r>
          </w:p>
        </w:tc>
        <w:tc>
          <w:tcPr>
            <w:tcW w:w="1257" w:type="dxa"/>
            <w:tcBorders>
              <w:tl2br w:val="nil"/>
              <w:tr2bl w:val="nil"/>
            </w:tcBorders>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257"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7"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8"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8"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8"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664" w:type="dxa"/>
            <w:tcBorders>
              <w:tl2br w:val="nil"/>
              <w:tr2bl w:val="nil"/>
            </w:tcBorders>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708" w:type="dxa"/>
            <w:tcBorders>
              <w:tl2br w:val="nil"/>
              <w:tr2bl w:val="nil"/>
            </w:tcBorders>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727"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r>
      <w:tr w:rsidR="00DF718A" w:rsidRPr="00DF718A" w:rsidTr="00B978C6">
        <w:trPr>
          <w:cantSplit/>
          <w:trHeight w:val="340"/>
          <w:jc w:val="center"/>
        </w:trPr>
        <w:tc>
          <w:tcPr>
            <w:tcW w:w="690"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2014</w:t>
            </w:r>
          </w:p>
        </w:tc>
        <w:tc>
          <w:tcPr>
            <w:tcW w:w="1257" w:type="dxa"/>
            <w:tcBorders>
              <w:tl2br w:val="nil"/>
              <w:tr2bl w:val="nil"/>
            </w:tcBorders>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257"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7"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8"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8"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8"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664" w:type="dxa"/>
            <w:tcBorders>
              <w:tl2br w:val="nil"/>
              <w:tr2bl w:val="nil"/>
            </w:tcBorders>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708" w:type="dxa"/>
            <w:tcBorders>
              <w:tl2br w:val="nil"/>
              <w:tr2bl w:val="nil"/>
            </w:tcBorders>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727"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r>
      <w:tr w:rsidR="00DF718A" w:rsidRPr="00DF718A" w:rsidTr="00B978C6">
        <w:trPr>
          <w:cantSplit/>
          <w:trHeight w:val="340"/>
          <w:jc w:val="center"/>
        </w:trPr>
        <w:tc>
          <w:tcPr>
            <w:tcW w:w="690"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2015</w:t>
            </w:r>
          </w:p>
        </w:tc>
        <w:tc>
          <w:tcPr>
            <w:tcW w:w="1257" w:type="dxa"/>
            <w:tcBorders>
              <w:tl2br w:val="nil"/>
              <w:tr2bl w:val="nil"/>
            </w:tcBorders>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257"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7"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8"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8"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018"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664" w:type="dxa"/>
            <w:tcBorders>
              <w:tl2br w:val="nil"/>
              <w:tr2bl w:val="nil"/>
            </w:tcBorders>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708" w:type="dxa"/>
            <w:tcBorders>
              <w:tl2br w:val="nil"/>
              <w:tr2bl w:val="nil"/>
            </w:tcBorders>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c>
          <w:tcPr>
            <w:tcW w:w="1727" w:type="dxa"/>
            <w:tcBorders>
              <w:tl2br w:val="nil"/>
              <w:tr2bl w:val="nil"/>
            </w:tcBorders>
            <w:vAlign w:val="center"/>
          </w:tcPr>
          <w:p w:rsidR="00E27A38" w:rsidRPr="00DF718A" w:rsidRDefault="00E27A38" w:rsidP="00E27A38">
            <w:pPr>
              <w:adjustRightInd w:val="0"/>
              <w:snapToGrid w:val="0"/>
              <w:spacing w:line="264" w:lineRule="auto"/>
              <w:jc w:val="center"/>
              <w:rPr>
                <w:rFonts w:ascii="楷体_GB2312" w:eastAsia="楷体_GB2312" w:hAnsi="Times New Roman" w:cs="Times New Roman"/>
                <w:sz w:val="21"/>
                <w:szCs w:val="21"/>
              </w:rPr>
            </w:pPr>
          </w:p>
        </w:tc>
      </w:tr>
    </w:tbl>
    <w:p w:rsidR="003E2C82" w:rsidRPr="00DF718A" w:rsidRDefault="00E27A38" w:rsidP="00AE05C1">
      <w:pPr>
        <w:spacing w:after="240" w:line="276" w:lineRule="auto"/>
        <w:rPr>
          <w:rFonts w:ascii="仿宋_GB2312" w:eastAsia="仿宋_GB2312" w:hAnsi="Calibri" w:cs="Times New Roman"/>
        </w:rPr>
      </w:pPr>
      <w:r w:rsidRPr="00DF718A">
        <w:rPr>
          <w:rFonts w:ascii="仿宋_GB2312" w:eastAsia="仿宋_GB2312" w:hAnsi="Calibri" w:cs="Times New Roman" w:hint="eastAsia"/>
          <w:b/>
          <w:sz w:val="21"/>
        </w:rPr>
        <w:t>说明</w:t>
      </w:r>
      <w:r w:rsidRPr="00DF718A">
        <w:rPr>
          <w:rFonts w:ascii="仿宋_GB2312" w:eastAsia="仿宋_GB2312" w:hAnsi="Calibri" w:cs="Times New Roman"/>
          <w:b/>
          <w:sz w:val="21"/>
        </w:rPr>
        <w:t>：</w:t>
      </w:r>
      <w:r w:rsidRPr="00DF718A">
        <w:rPr>
          <w:rFonts w:ascii="仿宋_GB2312" w:eastAsia="仿宋_GB2312" w:hAnsi="Calibri" w:cs="Times New Roman"/>
          <w:sz w:val="21"/>
        </w:rPr>
        <w:t>按照国家相关法律法规，</w:t>
      </w:r>
      <w:r w:rsidRPr="00DF718A">
        <w:rPr>
          <w:rFonts w:ascii="仿宋_GB2312" w:eastAsia="仿宋_GB2312" w:hAnsi="Calibri" w:cs="Times New Roman"/>
          <w:sz w:val="21"/>
          <w:em w:val="dot"/>
        </w:rPr>
        <w:t>科技成果</w:t>
      </w:r>
      <w:r w:rsidRPr="00DF718A">
        <w:rPr>
          <w:rFonts w:ascii="仿宋_GB2312" w:eastAsia="仿宋_GB2312" w:hAnsi="Calibri" w:cs="Times New Roman"/>
          <w:sz w:val="21"/>
        </w:rPr>
        <w:t>指</w:t>
      </w:r>
      <w:r w:rsidRPr="00DF718A">
        <w:rPr>
          <w:rFonts w:ascii="仿宋_GB2312" w:eastAsia="仿宋_GB2312" w:hAnsi="Calibri" w:cs="Times New Roman" w:hint="eastAsia"/>
          <w:sz w:val="21"/>
        </w:rPr>
        <w:t>通过科学研究与技术开发所产生的具有实用价值的成果；</w:t>
      </w:r>
      <w:r w:rsidRPr="00DF718A">
        <w:rPr>
          <w:rFonts w:ascii="仿宋_GB2312" w:eastAsia="仿宋_GB2312" w:hAnsi="Calibri" w:cs="Times New Roman" w:hint="eastAsia"/>
          <w:sz w:val="21"/>
          <w:em w:val="dot"/>
        </w:rPr>
        <w:t>科技成果转化</w:t>
      </w:r>
      <w:r w:rsidRPr="00DF718A">
        <w:rPr>
          <w:rFonts w:ascii="仿宋_GB2312" w:eastAsia="仿宋_GB2312" w:hAnsi="Calibri" w:cs="Times New Roman" w:hint="eastAsia"/>
          <w:sz w:val="21"/>
        </w:rPr>
        <w:t>指为提高生产力水平而对科技成果所进行的后续试验、开发、应用、推广直至形成新技术、新工艺、新材料、新产品，发展新产业等活动。</w:t>
      </w:r>
      <w:r w:rsidR="00401D78" w:rsidRPr="00DF718A">
        <w:rPr>
          <w:rFonts w:ascii="仿宋_GB2312" w:eastAsia="仿宋_GB2312" w:hAnsi="Calibri" w:cs="Times New Roman" w:hint="eastAsia"/>
          <w:sz w:val="21"/>
        </w:rPr>
        <w:t>科技成果转化率=已转化科技成果数</w:t>
      </w:r>
      <w:r w:rsidR="00401D78" w:rsidRPr="00DF718A">
        <w:rPr>
          <w:rFonts w:ascii="仿宋_GB2312" w:eastAsia="仿宋_GB2312" w:hAnsi="Calibri" w:cs="Times New Roman"/>
          <w:sz w:val="21"/>
        </w:rPr>
        <w:t>/科技成果总量*100%</w:t>
      </w:r>
      <w:r w:rsidR="00401D78" w:rsidRPr="00DF718A">
        <w:rPr>
          <w:rFonts w:ascii="仿宋_GB2312" w:eastAsia="仿宋_GB2312" w:hAnsi="Calibri" w:cs="Times New Roman" w:hint="eastAsia"/>
          <w:sz w:val="21"/>
        </w:rPr>
        <w:t>。</w:t>
      </w:r>
    </w:p>
    <w:p w:rsidR="003E2C82" w:rsidRPr="00DF718A" w:rsidRDefault="003E2C82" w:rsidP="003E2C82">
      <w:pPr>
        <w:numPr>
          <w:ilvl w:val="0"/>
          <w:numId w:val="1"/>
        </w:numPr>
        <w:spacing w:line="360" w:lineRule="auto"/>
        <w:jc w:val="left"/>
        <w:rPr>
          <w:rFonts w:ascii="仿宋_GB2312" w:eastAsia="仿宋_GB2312" w:hAnsi="Calibri" w:cs="Times New Roman"/>
        </w:rPr>
      </w:pPr>
      <w:r w:rsidRPr="00DF718A">
        <w:rPr>
          <w:rFonts w:ascii="仿宋_GB2312" w:eastAsia="仿宋_GB2312" w:hAnsi="Calibri" w:cs="Times New Roman"/>
        </w:rPr>
        <w:t>贵单位</w:t>
      </w:r>
      <w:r w:rsidRPr="00DF718A">
        <w:rPr>
          <w:rFonts w:ascii="仿宋_GB2312" w:eastAsia="仿宋_GB2312" w:hAnsi="Calibri" w:cs="Times New Roman" w:hint="eastAsia"/>
        </w:rPr>
        <w:t>科技成果转化的</w:t>
      </w:r>
      <w:r w:rsidRPr="00DF718A">
        <w:rPr>
          <w:rFonts w:ascii="仿宋_GB2312" w:eastAsia="仿宋_GB2312" w:hAnsi="Calibri" w:cs="Times New Roman"/>
        </w:rPr>
        <w:t>主要</w:t>
      </w:r>
      <w:r w:rsidR="0066305B" w:rsidRPr="00DF718A">
        <w:rPr>
          <w:rFonts w:ascii="仿宋_GB2312" w:eastAsia="仿宋_GB2312" w:hAnsi="Calibri" w:cs="Times New Roman" w:hint="eastAsia"/>
        </w:rPr>
        <w:t>途径</w:t>
      </w:r>
      <w:r w:rsidRPr="00DF718A">
        <w:rPr>
          <w:rFonts w:ascii="仿宋_GB2312" w:eastAsia="仿宋_GB2312" w:hAnsi="Calibri" w:cs="Times New Roman" w:hint="eastAsia"/>
        </w:rPr>
        <w:t>有（    ）</w:t>
      </w:r>
      <w:r w:rsidRPr="00DF718A">
        <w:rPr>
          <w:rFonts w:ascii="仿宋_GB2312" w:eastAsia="仿宋_GB2312" w:hAnsi="Calibri" w:cs="Times New Roman"/>
          <w:b/>
        </w:rPr>
        <w:t>［</w:t>
      </w:r>
      <w:r w:rsidR="006F5736" w:rsidRPr="00DF718A">
        <w:rPr>
          <w:rFonts w:ascii="仿宋_GB2312" w:eastAsia="仿宋_GB2312" w:hAnsi="Calibri" w:cs="Times New Roman" w:hint="eastAsia"/>
          <w:b/>
        </w:rPr>
        <w:t>多选，</w:t>
      </w:r>
      <w:r w:rsidRPr="00DF718A">
        <w:rPr>
          <w:rFonts w:ascii="仿宋_GB2312" w:eastAsia="仿宋_GB2312" w:hAnsi="Calibri" w:cs="Times New Roman" w:hint="eastAsia"/>
          <w:b/>
        </w:rPr>
        <w:t>限选</w:t>
      </w:r>
      <w:r w:rsidRPr="00DF718A">
        <w:rPr>
          <w:rFonts w:ascii="仿宋_GB2312" w:eastAsia="仿宋_GB2312" w:hAnsi="Calibri" w:cs="Times New Roman"/>
          <w:b/>
        </w:rPr>
        <w:t>3</w:t>
      </w:r>
      <w:r w:rsidRPr="00DF718A">
        <w:rPr>
          <w:rFonts w:ascii="仿宋_GB2312" w:eastAsia="仿宋_GB2312" w:hAnsi="Calibri" w:cs="Times New Roman" w:hint="eastAsia"/>
          <w:b/>
        </w:rPr>
        <w:t>项］</w:t>
      </w:r>
      <w:r w:rsidRPr="00DF718A">
        <w:rPr>
          <w:rFonts w:ascii="仿宋_GB2312" w:eastAsia="仿宋_GB2312" w:hAnsi="Calibri" w:cs="Times New Roman" w:hint="eastAsia"/>
        </w:rPr>
        <w:t>。</w:t>
      </w:r>
    </w:p>
    <w:tbl>
      <w:tblPr>
        <w:tblStyle w:val="a9"/>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45"/>
      </w:tblGrid>
      <w:tr w:rsidR="00DF718A" w:rsidRPr="00DF718A" w:rsidTr="007C73C9">
        <w:tc>
          <w:tcPr>
            <w:tcW w:w="4731" w:type="dxa"/>
          </w:tcPr>
          <w:p w:rsidR="004D4A1C" w:rsidRPr="00DF718A" w:rsidRDefault="0063722F" w:rsidP="003E2C82">
            <w:pPr>
              <w:spacing w:line="360" w:lineRule="auto"/>
              <w:jc w:val="left"/>
              <w:rPr>
                <w:rFonts w:ascii="仿宋_GB2312" w:eastAsia="仿宋_GB2312" w:hAnsi="Calibri" w:cs="Times New Roman"/>
              </w:rPr>
            </w:pPr>
            <w:r w:rsidRPr="00DF718A">
              <w:rPr>
                <w:rFonts w:ascii="仿宋_GB2312" w:eastAsia="仿宋_GB2312" w:hAnsi="Calibri" w:cs="Times New Roman"/>
              </w:rPr>
              <w:t>A. 通过</w:t>
            </w:r>
            <w:r w:rsidRPr="00DF718A">
              <w:rPr>
                <w:rFonts w:ascii="仿宋_GB2312" w:eastAsia="仿宋_GB2312" w:hAnsi="Calibri" w:cs="Times New Roman" w:hint="eastAsia"/>
              </w:rPr>
              <w:t>社会化</w:t>
            </w:r>
            <w:r w:rsidRPr="00DF718A">
              <w:rPr>
                <w:rFonts w:ascii="仿宋_GB2312" w:eastAsia="仿宋_GB2312" w:hAnsi="Calibri" w:cs="Times New Roman"/>
              </w:rPr>
              <w:t>中介机构</w:t>
            </w:r>
          </w:p>
        </w:tc>
        <w:tc>
          <w:tcPr>
            <w:tcW w:w="4745" w:type="dxa"/>
          </w:tcPr>
          <w:p w:rsidR="004D4A1C" w:rsidRPr="00DF718A" w:rsidRDefault="0063722F" w:rsidP="0063722F">
            <w:pPr>
              <w:spacing w:line="360" w:lineRule="auto"/>
              <w:jc w:val="left"/>
              <w:rPr>
                <w:rFonts w:ascii="仿宋_GB2312" w:eastAsia="仿宋_GB2312" w:hAnsi="Calibri" w:cs="Times New Roman"/>
              </w:rPr>
            </w:pPr>
            <w:r w:rsidRPr="00DF718A">
              <w:rPr>
                <w:rFonts w:ascii="仿宋_GB2312" w:eastAsia="仿宋_GB2312" w:hAnsi="Calibri" w:cs="Times New Roman"/>
              </w:rPr>
              <w:t xml:space="preserve">B. </w:t>
            </w:r>
            <w:r w:rsidRPr="00DF718A">
              <w:rPr>
                <w:rFonts w:ascii="仿宋_GB2312" w:eastAsia="仿宋_GB2312" w:hAnsi="Calibri" w:cs="Times New Roman" w:hint="eastAsia"/>
              </w:rPr>
              <w:t>通过校内科技成果转化职能部门</w:t>
            </w:r>
          </w:p>
        </w:tc>
      </w:tr>
      <w:tr w:rsidR="00DF718A" w:rsidRPr="00DF718A" w:rsidTr="007C73C9">
        <w:tc>
          <w:tcPr>
            <w:tcW w:w="4731" w:type="dxa"/>
          </w:tcPr>
          <w:p w:rsidR="004D4A1C" w:rsidRPr="00DF718A" w:rsidRDefault="0063722F" w:rsidP="003E2C82">
            <w:pPr>
              <w:spacing w:line="360" w:lineRule="auto"/>
              <w:jc w:val="left"/>
              <w:rPr>
                <w:rFonts w:ascii="仿宋_GB2312" w:eastAsia="仿宋_GB2312" w:hAnsi="Calibri" w:cs="Times New Roman"/>
              </w:rPr>
            </w:pPr>
            <w:r w:rsidRPr="00DF718A">
              <w:rPr>
                <w:rFonts w:ascii="仿宋_GB2312" w:eastAsia="仿宋_GB2312" w:hAnsi="Calibri" w:cs="Times New Roman" w:hint="eastAsia"/>
              </w:rPr>
              <w:t xml:space="preserve">C. </w:t>
            </w:r>
            <w:r w:rsidRPr="00DF718A">
              <w:rPr>
                <w:rFonts w:ascii="仿宋_GB2312" w:eastAsia="仿宋_GB2312" w:hAnsi="Calibri" w:cs="Times New Roman"/>
              </w:rPr>
              <w:t>通过</w:t>
            </w:r>
            <w:r w:rsidRPr="00DF718A">
              <w:rPr>
                <w:rFonts w:ascii="仿宋_GB2312" w:eastAsia="仿宋_GB2312" w:hAnsi="Calibri" w:cs="Times New Roman" w:hint="eastAsia"/>
              </w:rPr>
              <w:t>产</w:t>
            </w:r>
            <w:r w:rsidRPr="00DF718A">
              <w:rPr>
                <w:rFonts w:ascii="仿宋_GB2312" w:eastAsia="仿宋_GB2312" w:hAnsi="Calibri" w:cs="Times New Roman"/>
              </w:rPr>
              <w:t>学研合作</w:t>
            </w:r>
            <w:r w:rsidRPr="00DF718A">
              <w:rPr>
                <w:rFonts w:ascii="仿宋_GB2312" w:eastAsia="仿宋_GB2312" w:hAnsi="Calibri" w:cs="Times New Roman" w:hint="eastAsia"/>
              </w:rPr>
              <w:t>联盟</w:t>
            </w:r>
          </w:p>
        </w:tc>
        <w:tc>
          <w:tcPr>
            <w:tcW w:w="4745" w:type="dxa"/>
          </w:tcPr>
          <w:p w:rsidR="004D4A1C" w:rsidRPr="00DF718A" w:rsidRDefault="0063722F" w:rsidP="003E2C82">
            <w:pPr>
              <w:spacing w:line="360" w:lineRule="auto"/>
              <w:jc w:val="left"/>
              <w:rPr>
                <w:rFonts w:ascii="仿宋_GB2312" w:eastAsia="仿宋_GB2312" w:hAnsi="Calibri" w:cs="Times New Roman"/>
              </w:rPr>
            </w:pPr>
            <w:r w:rsidRPr="00DF718A">
              <w:rPr>
                <w:rFonts w:ascii="仿宋_GB2312" w:eastAsia="仿宋_GB2312" w:hAnsi="Calibri" w:cs="Times New Roman" w:hint="eastAsia"/>
              </w:rPr>
              <w:t>D</w:t>
            </w:r>
            <w:r w:rsidRPr="00DF718A">
              <w:rPr>
                <w:rFonts w:ascii="仿宋_GB2312" w:eastAsia="仿宋_GB2312" w:hAnsi="Calibri" w:cs="Times New Roman"/>
              </w:rPr>
              <w:t>. 通过政府部门</w:t>
            </w:r>
          </w:p>
        </w:tc>
      </w:tr>
      <w:tr w:rsidR="00DF718A" w:rsidRPr="00DF718A" w:rsidTr="007C73C9">
        <w:tc>
          <w:tcPr>
            <w:tcW w:w="4731" w:type="dxa"/>
          </w:tcPr>
          <w:p w:rsidR="004D4A1C" w:rsidRPr="00DF718A" w:rsidRDefault="0063722F" w:rsidP="003E2C82">
            <w:pPr>
              <w:spacing w:line="360" w:lineRule="auto"/>
              <w:jc w:val="left"/>
              <w:rPr>
                <w:rFonts w:ascii="仿宋_GB2312" w:eastAsia="仿宋_GB2312" w:hAnsi="Calibri" w:cs="Times New Roman"/>
              </w:rPr>
            </w:pPr>
            <w:r w:rsidRPr="00DF718A">
              <w:rPr>
                <w:rFonts w:ascii="仿宋_GB2312" w:eastAsia="仿宋_GB2312" w:hAnsi="Calibri" w:cs="Times New Roman" w:hint="eastAsia"/>
              </w:rPr>
              <w:t>E</w:t>
            </w:r>
            <w:r w:rsidRPr="00DF718A">
              <w:rPr>
                <w:rFonts w:ascii="仿宋_GB2312" w:eastAsia="仿宋_GB2312" w:hAnsi="Calibri" w:cs="Times New Roman"/>
              </w:rPr>
              <w:t>. 通过行业协会</w:t>
            </w:r>
          </w:p>
        </w:tc>
        <w:tc>
          <w:tcPr>
            <w:tcW w:w="4745" w:type="dxa"/>
          </w:tcPr>
          <w:p w:rsidR="004D4A1C" w:rsidRPr="00DF718A" w:rsidRDefault="00FC0D22" w:rsidP="003E2C82">
            <w:pPr>
              <w:spacing w:line="360" w:lineRule="auto"/>
              <w:jc w:val="left"/>
              <w:rPr>
                <w:rFonts w:ascii="仿宋_GB2312" w:eastAsia="仿宋_GB2312" w:hAnsi="Calibri" w:cs="Times New Roman"/>
              </w:rPr>
            </w:pPr>
            <w:r w:rsidRPr="00DF718A">
              <w:rPr>
                <w:rFonts w:ascii="仿宋_GB2312" w:eastAsia="仿宋_GB2312" w:hAnsi="Calibri" w:cs="Times New Roman" w:hint="eastAsia"/>
              </w:rPr>
              <w:t>F</w:t>
            </w:r>
            <w:r w:rsidRPr="00DF718A">
              <w:rPr>
                <w:rFonts w:ascii="仿宋_GB2312" w:eastAsia="仿宋_GB2312" w:hAnsi="Calibri" w:cs="Times New Roman"/>
              </w:rPr>
              <w:t xml:space="preserve">. </w:t>
            </w:r>
            <w:r w:rsidRPr="00DF718A">
              <w:rPr>
                <w:rFonts w:ascii="仿宋_GB2312" w:eastAsia="仿宋_GB2312" w:hAnsi="Calibri" w:cs="Times New Roman" w:hint="eastAsia"/>
              </w:rPr>
              <w:t>通过科技大市场和网上技术市场</w:t>
            </w:r>
          </w:p>
        </w:tc>
      </w:tr>
      <w:tr w:rsidR="00DF718A" w:rsidRPr="00DF718A" w:rsidTr="007C73C9">
        <w:tc>
          <w:tcPr>
            <w:tcW w:w="4731" w:type="dxa"/>
          </w:tcPr>
          <w:p w:rsidR="004D4A1C" w:rsidRPr="00DF718A" w:rsidRDefault="00FC0D22" w:rsidP="003E2C82">
            <w:pPr>
              <w:spacing w:line="360" w:lineRule="auto"/>
              <w:jc w:val="left"/>
              <w:rPr>
                <w:rFonts w:ascii="仿宋_GB2312" w:eastAsia="仿宋_GB2312" w:hAnsi="Calibri" w:cs="Times New Roman"/>
              </w:rPr>
            </w:pPr>
            <w:r w:rsidRPr="00DF718A">
              <w:rPr>
                <w:rFonts w:ascii="仿宋_GB2312" w:eastAsia="仿宋_GB2312" w:hAnsi="Calibri" w:cs="Times New Roman" w:hint="eastAsia"/>
              </w:rPr>
              <w:t>G</w:t>
            </w:r>
            <w:r w:rsidRPr="00DF718A">
              <w:rPr>
                <w:rFonts w:ascii="仿宋_GB2312" w:eastAsia="仿宋_GB2312" w:hAnsi="Calibri" w:cs="Times New Roman"/>
              </w:rPr>
              <w:t>. 通过校/院属企业</w:t>
            </w:r>
          </w:p>
        </w:tc>
        <w:tc>
          <w:tcPr>
            <w:tcW w:w="4745" w:type="dxa"/>
          </w:tcPr>
          <w:p w:rsidR="004D4A1C" w:rsidRPr="00DF718A" w:rsidRDefault="00FC0D22" w:rsidP="003E2C82">
            <w:pPr>
              <w:spacing w:line="360" w:lineRule="auto"/>
              <w:jc w:val="left"/>
              <w:rPr>
                <w:rFonts w:ascii="仿宋_GB2312" w:eastAsia="仿宋_GB2312" w:hAnsi="Calibri" w:cs="Times New Roman"/>
              </w:rPr>
            </w:pPr>
            <w:r w:rsidRPr="00DF718A">
              <w:rPr>
                <w:rFonts w:ascii="仿宋_GB2312" w:eastAsia="仿宋_GB2312" w:hAnsi="Calibri" w:cs="Times New Roman" w:hint="eastAsia"/>
              </w:rPr>
              <w:t>H</w:t>
            </w:r>
            <w:r w:rsidRPr="00DF718A">
              <w:rPr>
                <w:rFonts w:ascii="仿宋_GB2312" w:eastAsia="仿宋_GB2312" w:hAnsi="Calibri" w:cs="Times New Roman"/>
              </w:rPr>
              <w:t>. 通过</w:t>
            </w:r>
            <w:r w:rsidRPr="00DF718A">
              <w:rPr>
                <w:rFonts w:ascii="仿宋_GB2312" w:eastAsia="仿宋_GB2312" w:hAnsi="Calibri" w:cs="Times New Roman" w:hint="eastAsia"/>
              </w:rPr>
              <w:t>科研人员自主</w:t>
            </w:r>
            <w:r w:rsidRPr="00DF718A">
              <w:rPr>
                <w:rFonts w:ascii="仿宋_GB2312" w:eastAsia="仿宋_GB2312" w:hAnsi="Calibri" w:cs="Times New Roman"/>
              </w:rPr>
              <w:t>创业</w:t>
            </w:r>
          </w:p>
        </w:tc>
      </w:tr>
      <w:tr w:rsidR="004D4A1C" w:rsidRPr="00DF718A" w:rsidTr="007C73C9">
        <w:tc>
          <w:tcPr>
            <w:tcW w:w="4731" w:type="dxa"/>
          </w:tcPr>
          <w:p w:rsidR="004D4A1C" w:rsidRPr="00DF718A" w:rsidRDefault="00FC0D22" w:rsidP="003E2C82">
            <w:pPr>
              <w:spacing w:line="360" w:lineRule="auto"/>
              <w:jc w:val="left"/>
              <w:rPr>
                <w:rFonts w:ascii="仿宋_GB2312" w:eastAsia="仿宋_GB2312" w:hAnsi="Calibri" w:cs="Times New Roman"/>
              </w:rPr>
            </w:pPr>
            <w:r w:rsidRPr="00DF718A">
              <w:rPr>
                <w:rFonts w:ascii="仿宋_GB2312" w:eastAsia="仿宋_GB2312" w:hAnsi="Calibri" w:cs="Times New Roman" w:hint="eastAsia"/>
              </w:rPr>
              <w:t>I．</w:t>
            </w:r>
            <w:r w:rsidRPr="00DF718A">
              <w:rPr>
                <w:rFonts w:ascii="仿宋_GB2312" w:eastAsia="仿宋_GB2312" w:hAnsi="Calibri" w:cs="Times New Roman"/>
              </w:rPr>
              <w:t>其它</w:t>
            </w:r>
            <w:r w:rsidRPr="00DF718A">
              <w:rPr>
                <w:rFonts w:ascii="仿宋_GB2312" w:eastAsia="仿宋_GB2312" w:hAnsi="Calibri" w:cs="Times New Roman" w:hint="eastAsia"/>
              </w:rPr>
              <w:t>，请注明</w:t>
            </w:r>
            <w:r w:rsidR="007C73C9" w:rsidRPr="00DF718A">
              <w:rPr>
                <w:rFonts w:ascii="仿宋_GB2312" w:eastAsia="仿宋_GB2312" w:hAnsi="Calibri" w:cs="Times New Roman" w:hint="eastAsia"/>
              </w:rPr>
              <w:t>（                ）</w:t>
            </w:r>
          </w:p>
        </w:tc>
        <w:tc>
          <w:tcPr>
            <w:tcW w:w="4745" w:type="dxa"/>
          </w:tcPr>
          <w:p w:rsidR="004D4A1C" w:rsidRPr="00DF718A" w:rsidRDefault="004D4A1C" w:rsidP="003E2C82">
            <w:pPr>
              <w:spacing w:line="360" w:lineRule="auto"/>
              <w:jc w:val="left"/>
              <w:rPr>
                <w:rFonts w:ascii="仿宋_GB2312" w:eastAsia="仿宋_GB2312" w:hAnsi="Calibri" w:cs="Times New Roman"/>
              </w:rPr>
            </w:pPr>
          </w:p>
        </w:tc>
      </w:tr>
    </w:tbl>
    <w:p w:rsidR="003E2C82" w:rsidRPr="00DF718A" w:rsidRDefault="003E2C82" w:rsidP="0063722F">
      <w:pPr>
        <w:spacing w:line="360" w:lineRule="auto"/>
        <w:jc w:val="left"/>
        <w:rPr>
          <w:rFonts w:ascii="仿宋_GB2312" w:eastAsia="仿宋_GB2312" w:hAnsi="Calibri" w:cs="Times New Roman"/>
        </w:rPr>
      </w:pPr>
    </w:p>
    <w:p w:rsidR="0066305B" w:rsidRPr="00DF718A" w:rsidRDefault="006135B8" w:rsidP="0066305B">
      <w:pPr>
        <w:adjustRightInd w:val="0"/>
        <w:snapToGrid w:val="0"/>
        <w:spacing w:line="353" w:lineRule="auto"/>
        <w:rPr>
          <w:rFonts w:ascii="Times New Roman" w:eastAsia="仿宋_GB2312" w:hAnsi="Times New Roman" w:cs="Times New Roman"/>
          <w:b/>
          <w:szCs w:val="32"/>
        </w:rPr>
      </w:pPr>
      <w:r w:rsidRPr="00DF718A">
        <w:rPr>
          <w:rFonts w:ascii="Times New Roman" w:eastAsia="仿宋_GB2312" w:hAnsi="Times New Roman" w:cs="Times New Roman" w:hint="eastAsia"/>
          <w:b/>
          <w:szCs w:val="32"/>
        </w:rPr>
        <w:t>二、</w:t>
      </w:r>
      <w:r w:rsidR="0066305B" w:rsidRPr="00DF718A">
        <w:rPr>
          <w:rFonts w:ascii="Times New Roman" w:eastAsia="仿宋_GB2312" w:hAnsi="Times New Roman" w:cs="Times New Roman" w:hint="eastAsia"/>
          <w:b/>
          <w:szCs w:val="32"/>
        </w:rPr>
        <w:t>科技成果转化政策实施情况</w:t>
      </w:r>
    </w:p>
    <w:p w:rsidR="0066305B" w:rsidRPr="00DF718A" w:rsidRDefault="00B502B0" w:rsidP="003E2C82">
      <w:pPr>
        <w:widowControl/>
        <w:numPr>
          <w:ilvl w:val="0"/>
          <w:numId w:val="1"/>
        </w:numPr>
        <w:spacing w:line="360" w:lineRule="auto"/>
        <w:jc w:val="left"/>
        <w:rPr>
          <w:rFonts w:ascii="仿宋_GB2312" w:eastAsia="仿宋_GB2312" w:hAnsi="Calibri" w:cs="Times New Roman"/>
        </w:rPr>
      </w:pPr>
      <w:r w:rsidRPr="00DF718A">
        <w:rPr>
          <w:rFonts w:ascii="仿宋_GB2312" w:eastAsia="仿宋_GB2312" w:hAnsi="Calibri" w:cs="Times New Roman" w:hint="eastAsia"/>
        </w:rPr>
        <w:t>贵单位是否单独设立了负责科技成果转化工作的专职机构（    ）</w:t>
      </w:r>
      <w:r w:rsidRPr="00DF718A">
        <w:rPr>
          <w:rFonts w:ascii="仿宋_GB2312" w:eastAsia="仿宋_GB2312" w:hAnsi="Calibri" w:cs="Times New Roman" w:hint="eastAsia"/>
          <w:b/>
        </w:rPr>
        <w:t>[单选]</w:t>
      </w:r>
      <w:r w:rsidRPr="00DF718A">
        <w:rPr>
          <w:rFonts w:ascii="仿宋_GB2312" w:eastAsia="仿宋_GB2312" w:hAnsi="Calibri" w:cs="Times New Roman" w:hint="eastAsia"/>
        </w:rPr>
        <w:t>。</w:t>
      </w:r>
    </w:p>
    <w:tbl>
      <w:tblPr>
        <w:tblStyle w:val="a9"/>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84"/>
      </w:tblGrid>
      <w:tr w:rsidR="00DF718A" w:rsidRPr="00DF718A" w:rsidTr="00027E91">
        <w:tc>
          <w:tcPr>
            <w:tcW w:w="8984" w:type="dxa"/>
          </w:tcPr>
          <w:p w:rsidR="00AE05C1" w:rsidRPr="00DF718A" w:rsidRDefault="00AE05C1" w:rsidP="000A0B53">
            <w:pPr>
              <w:widowControl/>
              <w:spacing w:line="360" w:lineRule="auto"/>
              <w:rPr>
                <w:rFonts w:ascii="仿宋_GB2312" w:eastAsia="仿宋_GB2312" w:hAnsi="Calibri" w:cs="Times New Roman"/>
              </w:rPr>
            </w:pPr>
            <w:r w:rsidRPr="00DF718A">
              <w:rPr>
                <w:rFonts w:ascii="仿宋_GB2312" w:eastAsia="仿宋_GB2312" w:hAnsi="Calibri" w:cs="Times New Roman" w:hint="eastAsia"/>
              </w:rPr>
              <w:t>A．是，该机构名称为</w:t>
            </w:r>
            <w:r w:rsidR="007C73C9" w:rsidRPr="00DF718A">
              <w:rPr>
                <w:rFonts w:ascii="仿宋_GB2312" w:eastAsia="仿宋_GB2312" w:hAnsi="Calibri" w:cs="Times New Roman" w:hint="eastAsia"/>
              </w:rPr>
              <w:t xml:space="preserve">（                    </w:t>
            </w:r>
            <w:r w:rsidR="007C73C9" w:rsidRPr="00DF718A">
              <w:rPr>
                <w:rFonts w:ascii="仿宋_GB2312" w:eastAsia="仿宋_GB2312" w:hAnsi="Calibri" w:cs="Times New Roman"/>
              </w:rPr>
              <w:t xml:space="preserve"> </w:t>
            </w:r>
            <w:r w:rsidR="007C73C9" w:rsidRPr="00DF718A">
              <w:rPr>
                <w:rFonts w:ascii="仿宋_GB2312" w:eastAsia="仿宋_GB2312" w:hAnsi="Calibri" w:cs="Times New Roman" w:hint="eastAsia"/>
              </w:rPr>
              <w:t xml:space="preserve">  ）</w:t>
            </w:r>
          </w:p>
        </w:tc>
      </w:tr>
      <w:tr w:rsidR="00DF718A" w:rsidRPr="00DF718A" w:rsidTr="00955867">
        <w:tc>
          <w:tcPr>
            <w:tcW w:w="8984" w:type="dxa"/>
          </w:tcPr>
          <w:p w:rsidR="00AE05C1" w:rsidRPr="00DF718A" w:rsidRDefault="00AE05C1" w:rsidP="000A0B53">
            <w:pPr>
              <w:widowControl/>
              <w:spacing w:line="360" w:lineRule="auto"/>
              <w:rPr>
                <w:rFonts w:ascii="仿宋_GB2312" w:eastAsia="仿宋_GB2312" w:hAnsi="Calibri" w:cs="Times New Roman"/>
              </w:rPr>
            </w:pPr>
            <w:r w:rsidRPr="00DF718A">
              <w:rPr>
                <w:rFonts w:ascii="仿宋_GB2312" w:eastAsia="仿宋_GB2312" w:hAnsi="Calibri" w:cs="Times New Roman" w:hint="eastAsia"/>
              </w:rPr>
              <w:t>B．否，目前由</w:t>
            </w:r>
            <w:r w:rsidR="00B81D8D" w:rsidRPr="00DF718A">
              <w:rPr>
                <w:rFonts w:ascii="仿宋_GB2312" w:eastAsia="仿宋_GB2312" w:hAnsi="Calibri" w:cs="Times New Roman" w:hint="eastAsia"/>
              </w:rPr>
              <w:t>单位其他部门（处室）</w:t>
            </w:r>
            <w:r w:rsidR="00D00728" w:rsidRPr="00DF718A">
              <w:rPr>
                <w:rFonts w:ascii="仿宋_GB2312" w:eastAsia="仿宋_GB2312" w:hAnsi="Calibri" w:cs="Times New Roman" w:hint="eastAsia"/>
              </w:rPr>
              <w:t>兼管此项工作</w:t>
            </w:r>
          </w:p>
        </w:tc>
      </w:tr>
    </w:tbl>
    <w:p w:rsidR="00DF5046" w:rsidRPr="00DF718A" w:rsidRDefault="00DF5046" w:rsidP="00D00728">
      <w:pPr>
        <w:widowControl/>
        <w:numPr>
          <w:ilvl w:val="0"/>
          <w:numId w:val="1"/>
        </w:numPr>
        <w:spacing w:line="360" w:lineRule="auto"/>
        <w:jc w:val="left"/>
        <w:rPr>
          <w:rFonts w:ascii="仿宋_GB2312" w:eastAsia="仿宋_GB2312" w:hAnsi="Calibri" w:cs="Times New Roman"/>
        </w:rPr>
      </w:pPr>
      <w:r w:rsidRPr="00DF718A">
        <w:rPr>
          <w:rFonts w:ascii="仿宋_GB2312" w:eastAsia="仿宋_GB2312" w:hAnsi="Calibri" w:cs="Times New Roman" w:hint="eastAsia"/>
        </w:rPr>
        <w:lastRenderedPageBreak/>
        <w:t>贵单位从事科技成果转化工作的</w:t>
      </w:r>
      <w:r w:rsidR="0004117A" w:rsidRPr="00DF718A">
        <w:rPr>
          <w:rFonts w:ascii="仿宋_GB2312" w:eastAsia="仿宋_GB2312" w:hAnsi="Calibri" w:cs="Times New Roman" w:hint="eastAsia"/>
        </w:rPr>
        <w:t>专</w:t>
      </w:r>
      <w:r w:rsidRPr="00DF718A">
        <w:rPr>
          <w:rFonts w:ascii="仿宋_GB2312" w:eastAsia="仿宋_GB2312" w:hAnsi="Calibri" w:cs="Times New Roman" w:hint="eastAsia"/>
        </w:rPr>
        <w:t>职</w:t>
      </w:r>
      <w:r w:rsidR="0004117A" w:rsidRPr="00DF718A">
        <w:rPr>
          <w:rFonts w:ascii="仿宋_GB2312" w:eastAsia="仿宋_GB2312" w:hAnsi="Calibri" w:cs="Times New Roman" w:hint="eastAsia"/>
        </w:rPr>
        <w:t>人员有（    ）人，兼职人员有（    ）人。</w:t>
      </w:r>
    </w:p>
    <w:p w:rsidR="00D00728" w:rsidRPr="00DF718A" w:rsidRDefault="00D00728" w:rsidP="00D00728">
      <w:pPr>
        <w:widowControl/>
        <w:numPr>
          <w:ilvl w:val="0"/>
          <w:numId w:val="1"/>
        </w:numPr>
        <w:spacing w:line="360" w:lineRule="auto"/>
        <w:jc w:val="left"/>
        <w:rPr>
          <w:rFonts w:ascii="仿宋_GB2312" w:eastAsia="仿宋_GB2312" w:hAnsi="Calibri" w:cs="Times New Roman"/>
        </w:rPr>
      </w:pPr>
      <w:r w:rsidRPr="00DF718A">
        <w:rPr>
          <w:rFonts w:ascii="仿宋_GB2312" w:eastAsia="仿宋_GB2312" w:hAnsi="Calibri" w:cs="Times New Roman"/>
        </w:rPr>
        <w:t>贵单位</w:t>
      </w:r>
      <w:r w:rsidR="00A64C63" w:rsidRPr="00DF718A">
        <w:rPr>
          <w:rFonts w:ascii="仿宋_GB2312" w:eastAsia="仿宋_GB2312" w:hAnsi="Calibri" w:cs="Times New Roman" w:hint="eastAsia"/>
        </w:rPr>
        <w:t>为</w:t>
      </w:r>
      <w:r w:rsidR="001445E2" w:rsidRPr="00DF718A">
        <w:rPr>
          <w:rFonts w:ascii="仿宋_GB2312" w:eastAsia="仿宋_GB2312" w:hAnsi="Calibri" w:cs="Times New Roman"/>
        </w:rPr>
        <w:t>落实</w:t>
      </w:r>
      <w:r w:rsidR="002B58A1" w:rsidRPr="00DF718A">
        <w:rPr>
          <w:rFonts w:ascii="仿宋_GB2312" w:eastAsia="仿宋_GB2312" w:hAnsi="Calibri" w:cs="Times New Roman"/>
        </w:rPr>
        <w:t>中央和</w:t>
      </w:r>
      <w:r w:rsidR="001445E2" w:rsidRPr="00DF718A">
        <w:rPr>
          <w:rFonts w:ascii="仿宋_GB2312" w:eastAsia="仿宋_GB2312" w:hAnsi="Calibri" w:cs="Times New Roman" w:hint="eastAsia"/>
        </w:rPr>
        <w:t>我</w:t>
      </w:r>
      <w:r w:rsidR="002B58A1" w:rsidRPr="00DF718A">
        <w:rPr>
          <w:rFonts w:ascii="仿宋_GB2312" w:eastAsia="仿宋_GB2312" w:hAnsi="Calibri" w:cs="Times New Roman"/>
        </w:rPr>
        <w:t>省</w:t>
      </w:r>
      <w:r w:rsidR="001445E2" w:rsidRPr="00DF718A">
        <w:rPr>
          <w:rFonts w:ascii="仿宋_GB2312" w:eastAsia="仿宋_GB2312" w:hAnsi="Calibri" w:cs="Times New Roman" w:hint="eastAsia"/>
        </w:rPr>
        <w:t>出台的促进科技成果转化相关政策</w:t>
      </w:r>
      <w:r w:rsidR="001445E2" w:rsidRPr="00DF718A">
        <w:rPr>
          <w:rFonts w:ascii="仿宋_GB2312" w:eastAsia="仿宋_GB2312" w:hAnsi="Calibri" w:cs="Times New Roman"/>
        </w:rPr>
        <w:t>，配套</w:t>
      </w:r>
      <w:r w:rsidR="001445E2" w:rsidRPr="00DF718A">
        <w:rPr>
          <w:rFonts w:ascii="仿宋_GB2312" w:eastAsia="仿宋_GB2312" w:hAnsi="Calibri" w:cs="Times New Roman" w:hint="eastAsia"/>
        </w:rPr>
        <w:t>制订和实施了哪些具体办法和举措？请根据实际情况填写下表。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000" w:firstRow="0" w:lastRow="0" w:firstColumn="0" w:lastColumn="0" w:noHBand="0" w:noVBand="0"/>
      </w:tblPr>
      <w:tblGrid>
        <w:gridCol w:w="762"/>
        <w:gridCol w:w="2976"/>
        <w:gridCol w:w="5540"/>
      </w:tblGrid>
      <w:tr w:rsidR="00DF718A" w:rsidRPr="00DF718A" w:rsidTr="00E97BEB">
        <w:trPr>
          <w:cantSplit/>
          <w:trHeight w:val="283"/>
          <w:jc w:val="center"/>
        </w:trPr>
        <w:tc>
          <w:tcPr>
            <w:tcW w:w="762"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序号</w:t>
            </w:r>
          </w:p>
        </w:tc>
        <w:tc>
          <w:tcPr>
            <w:tcW w:w="2976"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中央和省级政策</w:t>
            </w:r>
            <w:r w:rsidR="00E97BEB" w:rsidRPr="00DF718A">
              <w:rPr>
                <w:rFonts w:ascii="楷体_GB2312" w:eastAsia="楷体_GB2312" w:hAnsi="Times New Roman" w:cs="Times New Roman" w:hint="eastAsia"/>
                <w:sz w:val="21"/>
                <w:szCs w:val="21"/>
              </w:rPr>
              <w:t>要点</w:t>
            </w:r>
          </w:p>
        </w:tc>
        <w:tc>
          <w:tcPr>
            <w:tcW w:w="5540"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贵单位配套制定和实施的相应政策或办法</w:t>
            </w:r>
          </w:p>
          <w:p w:rsidR="00D643F6" w:rsidRPr="00DF718A" w:rsidRDefault="0009471C" w:rsidP="001445E2">
            <w:pPr>
              <w:adjustRightInd w:val="0"/>
              <w:snapToGrid w:val="0"/>
              <w:spacing w:line="264" w:lineRule="auto"/>
              <w:jc w:val="center"/>
              <w:rPr>
                <w:rFonts w:ascii="楷体_GB2312" w:eastAsia="楷体_GB2312" w:hAnsi="Times New Roman" w:cs="Times New Roman"/>
                <w:b/>
                <w:sz w:val="21"/>
                <w:szCs w:val="21"/>
              </w:rPr>
            </w:pPr>
            <w:r w:rsidRPr="00DF718A">
              <w:rPr>
                <w:rFonts w:ascii="楷体_GB2312" w:eastAsia="楷体_GB2312" w:hAnsi="Times New Roman" w:cs="Times New Roman"/>
                <w:b/>
                <w:sz w:val="21"/>
                <w:szCs w:val="21"/>
              </w:rPr>
              <w:t>[</w:t>
            </w:r>
            <w:r w:rsidRPr="00DF718A">
              <w:rPr>
                <w:rFonts w:ascii="楷体_GB2312" w:eastAsia="楷体_GB2312" w:hAnsi="Times New Roman" w:cs="Times New Roman" w:hint="eastAsia"/>
                <w:b/>
                <w:sz w:val="21"/>
                <w:szCs w:val="21"/>
              </w:rPr>
              <w:t>如尚未出台相应政策或办法，请填写“无”]</w:t>
            </w:r>
          </w:p>
        </w:tc>
      </w:tr>
      <w:tr w:rsidR="00DF718A" w:rsidRPr="00DF718A" w:rsidTr="00E97BEB">
        <w:trPr>
          <w:cantSplit/>
          <w:trHeight w:val="608"/>
          <w:jc w:val="center"/>
        </w:trPr>
        <w:tc>
          <w:tcPr>
            <w:tcW w:w="762"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sz w:val="21"/>
                <w:szCs w:val="21"/>
              </w:rPr>
              <w:t>1</w:t>
            </w:r>
          </w:p>
        </w:tc>
        <w:tc>
          <w:tcPr>
            <w:tcW w:w="2976" w:type="dxa"/>
            <w:tcBorders>
              <w:tl2br w:val="nil"/>
              <w:tr2bl w:val="nil"/>
            </w:tcBorders>
            <w:vAlign w:val="center"/>
          </w:tcPr>
          <w:p w:rsidR="00D643F6" w:rsidRPr="00DF718A" w:rsidRDefault="00B47D41" w:rsidP="00216AC6">
            <w:pPr>
              <w:adjustRightInd w:val="0"/>
              <w:snapToGrid w:val="0"/>
              <w:spacing w:line="264" w:lineRule="auto"/>
              <w:rPr>
                <w:rFonts w:ascii="楷体_GB2312" w:eastAsia="楷体_GB2312" w:hAnsi="Times New Roman" w:cs="Times New Roman"/>
                <w:sz w:val="21"/>
                <w:szCs w:val="21"/>
              </w:rPr>
            </w:pPr>
            <w:r>
              <w:rPr>
                <w:rFonts w:ascii="楷体_GB2312" w:eastAsia="楷体_GB2312" w:hAnsi="Times New Roman" w:cs="Times New Roman" w:hint="eastAsia"/>
                <w:sz w:val="21"/>
                <w:szCs w:val="21"/>
              </w:rPr>
              <w:t>成果转化收</w:t>
            </w:r>
            <w:r w:rsidR="00E97BEB" w:rsidRPr="00DF718A">
              <w:rPr>
                <w:rFonts w:ascii="楷体_GB2312" w:eastAsia="楷体_GB2312" w:hAnsi="Times New Roman" w:cs="Times New Roman" w:hint="eastAsia"/>
                <w:sz w:val="21"/>
                <w:szCs w:val="21"/>
              </w:rPr>
              <w:t>益</w:t>
            </w:r>
            <w:r w:rsidR="007F2D28" w:rsidRPr="00DF718A">
              <w:rPr>
                <w:rFonts w:ascii="楷体_GB2312" w:eastAsia="楷体_GB2312" w:hAnsi="Times New Roman" w:cs="Times New Roman" w:hint="eastAsia"/>
                <w:sz w:val="21"/>
                <w:szCs w:val="21"/>
              </w:rPr>
              <w:t>，可按</w:t>
            </w:r>
            <w:r w:rsidR="00E97BEB" w:rsidRPr="00DF718A">
              <w:rPr>
                <w:rFonts w:ascii="楷体_GB2312" w:eastAsia="楷体_GB2312" w:hAnsi="Times New Roman" w:cs="Times New Roman" w:hint="eastAsia"/>
                <w:sz w:val="21"/>
                <w:szCs w:val="21"/>
              </w:rPr>
              <w:t>60%</w:t>
            </w:r>
            <w:r w:rsidR="00E97BEB" w:rsidRPr="00DF718A">
              <w:rPr>
                <w:rFonts w:ascii="楷体_GB2312" w:eastAsia="楷体_GB2312" w:hAnsi="Times New Roman" w:cs="Times New Roman"/>
                <w:sz w:val="21"/>
                <w:szCs w:val="21"/>
              </w:rPr>
              <w:t>～90%</w:t>
            </w:r>
            <w:r w:rsidR="00E97BEB" w:rsidRPr="00DF718A">
              <w:rPr>
                <w:rFonts w:ascii="楷体_GB2312" w:eastAsia="楷体_GB2312" w:hAnsi="Times New Roman" w:cs="Times New Roman" w:hint="eastAsia"/>
                <w:sz w:val="21"/>
                <w:szCs w:val="21"/>
              </w:rPr>
              <w:t>给予项目团队</w:t>
            </w:r>
          </w:p>
        </w:tc>
        <w:tc>
          <w:tcPr>
            <w:tcW w:w="5540"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p>
        </w:tc>
      </w:tr>
      <w:tr w:rsidR="00DF718A" w:rsidRPr="00DF718A" w:rsidTr="00E97BEB">
        <w:trPr>
          <w:cantSplit/>
          <w:trHeight w:val="608"/>
          <w:jc w:val="center"/>
        </w:trPr>
        <w:tc>
          <w:tcPr>
            <w:tcW w:w="762"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sz w:val="21"/>
                <w:szCs w:val="21"/>
              </w:rPr>
              <w:t>2</w:t>
            </w:r>
          </w:p>
        </w:tc>
        <w:tc>
          <w:tcPr>
            <w:tcW w:w="2976" w:type="dxa"/>
            <w:tcBorders>
              <w:tl2br w:val="nil"/>
              <w:tr2bl w:val="nil"/>
            </w:tcBorders>
            <w:vAlign w:val="center"/>
          </w:tcPr>
          <w:p w:rsidR="00D643F6" w:rsidRPr="00DF718A" w:rsidRDefault="00CA2C3D" w:rsidP="00E97BEB">
            <w:pPr>
              <w:adjustRightInd w:val="0"/>
              <w:snapToGrid w:val="0"/>
              <w:spacing w:line="264" w:lineRule="auto"/>
              <w:rPr>
                <w:rFonts w:ascii="楷体_GB2312" w:eastAsia="楷体_GB2312" w:hAnsi="Times New Roman" w:cs="Times New Roman"/>
                <w:sz w:val="21"/>
                <w:szCs w:val="21"/>
              </w:rPr>
            </w:pPr>
            <w:r>
              <w:rPr>
                <w:rFonts w:ascii="楷体_GB2312" w:eastAsia="楷体_GB2312" w:hAnsi="Times New Roman" w:cs="Times New Roman" w:hint="eastAsia"/>
                <w:sz w:val="21"/>
                <w:szCs w:val="21"/>
              </w:rPr>
              <w:t>成果转化收</w:t>
            </w:r>
            <w:bookmarkStart w:id="0" w:name="_GoBack"/>
            <w:bookmarkEnd w:id="0"/>
            <w:r w:rsidR="00E97BEB" w:rsidRPr="00DF718A">
              <w:rPr>
                <w:rFonts w:ascii="楷体_GB2312" w:eastAsia="楷体_GB2312" w:hAnsi="Times New Roman" w:cs="Times New Roman" w:hint="eastAsia"/>
                <w:sz w:val="21"/>
                <w:szCs w:val="21"/>
              </w:rPr>
              <w:t>益所得不纳入绩效工资范畴</w:t>
            </w:r>
          </w:p>
        </w:tc>
        <w:tc>
          <w:tcPr>
            <w:tcW w:w="5540"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p>
        </w:tc>
      </w:tr>
      <w:tr w:rsidR="00DF718A" w:rsidRPr="00DF718A" w:rsidTr="00E97BEB">
        <w:trPr>
          <w:cantSplit/>
          <w:trHeight w:val="608"/>
          <w:jc w:val="center"/>
        </w:trPr>
        <w:tc>
          <w:tcPr>
            <w:tcW w:w="762"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3</w:t>
            </w:r>
          </w:p>
        </w:tc>
        <w:tc>
          <w:tcPr>
            <w:tcW w:w="2976" w:type="dxa"/>
            <w:tcBorders>
              <w:tl2br w:val="nil"/>
              <w:tr2bl w:val="nil"/>
            </w:tcBorders>
            <w:vAlign w:val="center"/>
          </w:tcPr>
          <w:p w:rsidR="00D643F6" w:rsidRPr="00DF718A" w:rsidRDefault="00E97BEB" w:rsidP="00E97BEB">
            <w:pPr>
              <w:adjustRightInd w:val="0"/>
              <w:snapToGrid w:val="0"/>
              <w:spacing w:line="264" w:lineRule="auto"/>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作价入股的股权收益暂不缴纳个人所得税</w:t>
            </w:r>
          </w:p>
        </w:tc>
        <w:tc>
          <w:tcPr>
            <w:tcW w:w="5540"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p>
        </w:tc>
      </w:tr>
      <w:tr w:rsidR="00DF718A" w:rsidRPr="00DF718A" w:rsidTr="00E97BEB">
        <w:trPr>
          <w:cantSplit/>
          <w:trHeight w:val="608"/>
          <w:jc w:val="center"/>
        </w:trPr>
        <w:tc>
          <w:tcPr>
            <w:tcW w:w="762"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4</w:t>
            </w:r>
          </w:p>
        </w:tc>
        <w:tc>
          <w:tcPr>
            <w:tcW w:w="2976" w:type="dxa"/>
            <w:tcBorders>
              <w:tl2br w:val="nil"/>
              <w:tr2bl w:val="nil"/>
            </w:tcBorders>
            <w:vAlign w:val="center"/>
          </w:tcPr>
          <w:p w:rsidR="00D643F6" w:rsidRPr="00DF718A" w:rsidRDefault="00E97BEB" w:rsidP="00E97BEB">
            <w:pPr>
              <w:adjustRightInd w:val="0"/>
              <w:snapToGrid w:val="0"/>
              <w:spacing w:line="264" w:lineRule="auto"/>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实施</w:t>
            </w:r>
            <w:r w:rsidR="005550A2" w:rsidRPr="00DF718A">
              <w:rPr>
                <w:rFonts w:ascii="楷体_GB2312" w:eastAsia="楷体_GB2312" w:hAnsi="Times New Roman" w:cs="Times New Roman" w:hint="eastAsia"/>
                <w:sz w:val="21"/>
                <w:szCs w:val="21"/>
              </w:rPr>
              <w:t>科研</w:t>
            </w:r>
            <w:r w:rsidRPr="00DF718A">
              <w:rPr>
                <w:rFonts w:ascii="楷体_GB2312" w:eastAsia="楷体_GB2312" w:hAnsi="Times New Roman" w:cs="Times New Roman" w:hint="eastAsia"/>
                <w:sz w:val="21"/>
                <w:szCs w:val="21"/>
              </w:rPr>
              <w:t>人员分类评价</w:t>
            </w:r>
          </w:p>
        </w:tc>
        <w:tc>
          <w:tcPr>
            <w:tcW w:w="5540"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p>
        </w:tc>
      </w:tr>
      <w:tr w:rsidR="00DF718A" w:rsidRPr="00DF718A" w:rsidTr="00E97BEB">
        <w:trPr>
          <w:cantSplit/>
          <w:trHeight w:val="608"/>
          <w:jc w:val="center"/>
        </w:trPr>
        <w:tc>
          <w:tcPr>
            <w:tcW w:w="762"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5</w:t>
            </w:r>
          </w:p>
        </w:tc>
        <w:tc>
          <w:tcPr>
            <w:tcW w:w="2976" w:type="dxa"/>
            <w:tcBorders>
              <w:tl2br w:val="nil"/>
              <w:tr2bl w:val="nil"/>
            </w:tcBorders>
            <w:vAlign w:val="center"/>
          </w:tcPr>
          <w:p w:rsidR="00D643F6" w:rsidRPr="00DF718A" w:rsidRDefault="00E97BEB" w:rsidP="00E97BEB">
            <w:pPr>
              <w:adjustRightInd w:val="0"/>
              <w:snapToGrid w:val="0"/>
              <w:spacing w:line="264" w:lineRule="auto"/>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开展社会服务推广型职称评定</w:t>
            </w:r>
          </w:p>
        </w:tc>
        <w:tc>
          <w:tcPr>
            <w:tcW w:w="5540"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p>
        </w:tc>
      </w:tr>
      <w:tr w:rsidR="00DF718A" w:rsidRPr="00DF718A" w:rsidTr="00E97BEB">
        <w:trPr>
          <w:cantSplit/>
          <w:trHeight w:val="608"/>
          <w:jc w:val="center"/>
        </w:trPr>
        <w:tc>
          <w:tcPr>
            <w:tcW w:w="762" w:type="dxa"/>
            <w:tcBorders>
              <w:tl2br w:val="nil"/>
              <w:tr2bl w:val="nil"/>
            </w:tcBorders>
            <w:vAlign w:val="center"/>
          </w:tcPr>
          <w:p w:rsidR="00A61B73" w:rsidRPr="00DF718A" w:rsidRDefault="00A61B73"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6</w:t>
            </w:r>
          </w:p>
        </w:tc>
        <w:tc>
          <w:tcPr>
            <w:tcW w:w="2976" w:type="dxa"/>
            <w:tcBorders>
              <w:tl2br w:val="nil"/>
              <w:tr2bl w:val="nil"/>
            </w:tcBorders>
            <w:vAlign w:val="center"/>
          </w:tcPr>
          <w:p w:rsidR="00A61B73" w:rsidRPr="00DF718A" w:rsidRDefault="00D66C96" w:rsidP="00216AC6">
            <w:pPr>
              <w:adjustRightInd w:val="0"/>
              <w:snapToGrid w:val="0"/>
              <w:spacing w:line="264" w:lineRule="auto"/>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支持科研人员到企业工作，</w:t>
            </w:r>
            <w:r w:rsidR="00216AC6" w:rsidRPr="00DF718A">
              <w:rPr>
                <w:rFonts w:ascii="楷体_GB2312" w:eastAsia="楷体_GB2312" w:hAnsi="Times New Roman" w:cs="Times New Roman"/>
                <w:sz w:val="21"/>
                <w:szCs w:val="21"/>
              </w:rPr>
              <w:t>3</w:t>
            </w:r>
            <w:r w:rsidRPr="00DF718A">
              <w:rPr>
                <w:rFonts w:ascii="楷体_GB2312" w:eastAsia="楷体_GB2312" w:hAnsi="Times New Roman" w:cs="Times New Roman" w:hint="eastAsia"/>
                <w:sz w:val="21"/>
                <w:szCs w:val="21"/>
              </w:rPr>
              <w:t>年内保留其人事关系</w:t>
            </w:r>
          </w:p>
        </w:tc>
        <w:tc>
          <w:tcPr>
            <w:tcW w:w="5540" w:type="dxa"/>
            <w:tcBorders>
              <w:tl2br w:val="nil"/>
              <w:tr2bl w:val="nil"/>
            </w:tcBorders>
            <w:vAlign w:val="center"/>
          </w:tcPr>
          <w:p w:rsidR="00A61B73" w:rsidRPr="00DF718A" w:rsidRDefault="00A61B73" w:rsidP="001445E2">
            <w:pPr>
              <w:adjustRightInd w:val="0"/>
              <w:snapToGrid w:val="0"/>
              <w:spacing w:line="264" w:lineRule="auto"/>
              <w:jc w:val="center"/>
              <w:rPr>
                <w:rFonts w:ascii="楷体_GB2312" w:eastAsia="楷体_GB2312" w:hAnsi="Times New Roman" w:cs="Times New Roman"/>
                <w:sz w:val="21"/>
                <w:szCs w:val="21"/>
              </w:rPr>
            </w:pPr>
          </w:p>
        </w:tc>
      </w:tr>
      <w:tr w:rsidR="00DF718A" w:rsidRPr="00DF718A" w:rsidTr="00E97BEB">
        <w:trPr>
          <w:cantSplit/>
          <w:trHeight w:val="608"/>
          <w:jc w:val="center"/>
        </w:trPr>
        <w:tc>
          <w:tcPr>
            <w:tcW w:w="762" w:type="dxa"/>
            <w:tcBorders>
              <w:tl2br w:val="nil"/>
              <w:tr2bl w:val="nil"/>
            </w:tcBorders>
            <w:vAlign w:val="center"/>
          </w:tcPr>
          <w:p w:rsidR="00216AC6" w:rsidRPr="00DF718A" w:rsidRDefault="00216AC6"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7</w:t>
            </w:r>
          </w:p>
        </w:tc>
        <w:tc>
          <w:tcPr>
            <w:tcW w:w="2976" w:type="dxa"/>
            <w:tcBorders>
              <w:tl2br w:val="nil"/>
              <w:tr2bl w:val="nil"/>
            </w:tcBorders>
            <w:vAlign w:val="center"/>
          </w:tcPr>
          <w:p w:rsidR="00216AC6" w:rsidRPr="00DF718A" w:rsidRDefault="00304BE3" w:rsidP="00216AC6">
            <w:pPr>
              <w:adjustRightInd w:val="0"/>
              <w:snapToGrid w:val="0"/>
              <w:spacing w:line="264" w:lineRule="auto"/>
              <w:rPr>
                <w:rFonts w:ascii="楷体_GB2312" w:eastAsia="楷体_GB2312" w:hAnsi="Times New Roman" w:cs="Times New Roman"/>
                <w:sz w:val="21"/>
                <w:szCs w:val="21"/>
              </w:rPr>
            </w:pPr>
            <w:r w:rsidRPr="00DF718A">
              <w:rPr>
                <w:rFonts w:ascii="楷体_GB2312" w:eastAsia="楷体_GB2312" w:hAnsi="Times New Roman" w:cs="Times New Roman" w:hint="eastAsia"/>
                <w:sz w:val="21"/>
                <w:szCs w:val="21"/>
              </w:rPr>
              <w:t>支持科研人员兼职创办科技型企业</w:t>
            </w:r>
          </w:p>
        </w:tc>
        <w:tc>
          <w:tcPr>
            <w:tcW w:w="5540" w:type="dxa"/>
            <w:tcBorders>
              <w:tl2br w:val="nil"/>
              <w:tr2bl w:val="nil"/>
            </w:tcBorders>
            <w:vAlign w:val="center"/>
          </w:tcPr>
          <w:p w:rsidR="00216AC6" w:rsidRPr="00DF718A" w:rsidRDefault="00216AC6" w:rsidP="001445E2">
            <w:pPr>
              <w:adjustRightInd w:val="0"/>
              <w:snapToGrid w:val="0"/>
              <w:spacing w:line="264" w:lineRule="auto"/>
              <w:jc w:val="center"/>
              <w:rPr>
                <w:rFonts w:ascii="楷体_GB2312" w:eastAsia="楷体_GB2312" w:hAnsi="Times New Roman" w:cs="Times New Roman"/>
                <w:sz w:val="21"/>
                <w:szCs w:val="21"/>
              </w:rPr>
            </w:pPr>
          </w:p>
        </w:tc>
      </w:tr>
      <w:tr w:rsidR="00DF718A" w:rsidRPr="00DF718A" w:rsidTr="00E97BEB">
        <w:trPr>
          <w:cantSplit/>
          <w:trHeight w:val="608"/>
          <w:jc w:val="center"/>
        </w:trPr>
        <w:tc>
          <w:tcPr>
            <w:tcW w:w="762" w:type="dxa"/>
            <w:tcBorders>
              <w:tl2br w:val="nil"/>
              <w:tr2bl w:val="nil"/>
            </w:tcBorders>
            <w:vAlign w:val="center"/>
          </w:tcPr>
          <w:p w:rsidR="00D643F6" w:rsidRPr="00DF718A" w:rsidRDefault="00216AC6" w:rsidP="001445E2">
            <w:pPr>
              <w:adjustRightInd w:val="0"/>
              <w:snapToGrid w:val="0"/>
              <w:spacing w:line="264" w:lineRule="auto"/>
              <w:jc w:val="center"/>
              <w:rPr>
                <w:rFonts w:ascii="楷体_GB2312" w:eastAsia="楷体_GB2312" w:hAnsi="Times New Roman" w:cs="Times New Roman"/>
                <w:sz w:val="21"/>
                <w:szCs w:val="21"/>
              </w:rPr>
            </w:pPr>
            <w:r w:rsidRPr="00DF718A">
              <w:rPr>
                <w:rFonts w:ascii="楷体_GB2312" w:eastAsia="楷体_GB2312" w:hAnsi="Times New Roman" w:cs="Times New Roman"/>
                <w:sz w:val="21"/>
                <w:szCs w:val="21"/>
              </w:rPr>
              <w:t>8</w:t>
            </w:r>
          </w:p>
        </w:tc>
        <w:tc>
          <w:tcPr>
            <w:tcW w:w="2976" w:type="dxa"/>
            <w:tcBorders>
              <w:tl2br w:val="nil"/>
              <w:tr2bl w:val="nil"/>
            </w:tcBorders>
            <w:vAlign w:val="center"/>
          </w:tcPr>
          <w:p w:rsidR="00D643F6" w:rsidRPr="00DF718A" w:rsidRDefault="00D643F6" w:rsidP="007C73C9">
            <w:pPr>
              <w:adjustRightInd w:val="0"/>
              <w:snapToGrid w:val="0"/>
              <w:spacing w:line="264" w:lineRule="auto"/>
              <w:jc w:val="left"/>
              <w:rPr>
                <w:rFonts w:ascii="楷体_GB2312" w:eastAsia="楷体_GB2312" w:hAnsi="Times New Roman" w:cs="Times New Roman"/>
                <w:sz w:val="21"/>
                <w:szCs w:val="21"/>
                <w:u w:val="single"/>
              </w:rPr>
            </w:pPr>
            <w:r w:rsidRPr="00DF718A">
              <w:rPr>
                <w:rFonts w:ascii="楷体_GB2312" w:eastAsia="楷体_GB2312" w:hAnsi="Times New Roman" w:cs="Times New Roman" w:hint="eastAsia"/>
                <w:sz w:val="21"/>
                <w:szCs w:val="21"/>
              </w:rPr>
              <w:t>其他政策，请注明：</w:t>
            </w:r>
            <w:r w:rsidR="007C73C9" w:rsidRPr="00DF718A">
              <w:rPr>
                <w:rFonts w:ascii="楷体_GB2312" w:eastAsia="楷体_GB2312" w:hAnsi="Times New Roman" w:cs="Times New Roman" w:hint="eastAsia"/>
                <w:sz w:val="21"/>
                <w:szCs w:val="21"/>
              </w:rPr>
              <w:t xml:space="preserve">（        </w:t>
            </w:r>
            <w:r w:rsidR="007C73C9" w:rsidRPr="00DF718A">
              <w:rPr>
                <w:rFonts w:ascii="楷体_GB2312" w:eastAsia="楷体_GB2312" w:hAnsi="Times New Roman" w:cs="Times New Roman"/>
                <w:sz w:val="21"/>
                <w:szCs w:val="21"/>
              </w:rPr>
              <w:t xml:space="preserve">           </w:t>
            </w:r>
            <w:r w:rsidR="007C73C9" w:rsidRPr="00DF718A">
              <w:rPr>
                <w:rFonts w:ascii="楷体_GB2312" w:eastAsia="楷体_GB2312" w:hAnsi="Times New Roman" w:cs="Times New Roman" w:hint="eastAsia"/>
                <w:sz w:val="21"/>
                <w:szCs w:val="21"/>
              </w:rPr>
              <w:t xml:space="preserve">   ）</w:t>
            </w:r>
          </w:p>
        </w:tc>
        <w:tc>
          <w:tcPr>
            <w:tcW w:w="5540" w:type="dxa"/>
            <w:tcBorders>
              <w:tl2br w:val="nil"/>
              <w:tr2bl w:val="nil"/>
            </w:tcBorders>
            <w:vAlign w:val="center"/>
          </w:tcPr>
          <w:p w:rsidR="00D643F6" w:rsidRPr="00DF718A" w:rsidRDefault="00D643F6" w:rsidP="001445E2">
            <w:pPr>
              <w:adjustRightInd w:val="0"/>
              <w:snapToGrid w:val="0"/>
              <w:spacing w:line="264" w:lineRule="auto"/>
              <w:jc w:val="center"/>
              <w:rPr>
                <w:rFonts w:ascii="楷体_GB2312" w:eastAsia="楷体_GB2312" w:hAnsi="Times New Roman" w:cs="Times New Roman"/>
                <w:sz w:val="21"/>
                <w:szCs w:val="21"/>
              </w:rPr>
            </w:pPr>
          </w:p>
        </w:tc>
      </w:tr>
    </w:tbl>
    <w:p w:rsidR="006D19CA" w:rsidRPr="00DF718A" w:rsidRDefault="006D19CA" w:rsidP="006D19CA">
      <w:pPr>
        <w:numPr>
          <w:ilvl w:val="0"/>
          <w:numId w:val="1"/>
        </w:numPr>
        <w:spacing w:line="360" w:lineRule="auto"/>
        <w:jc w:val="left"/>
        <w:rPr>
          <w:rFonts w:ascii="仿宋_GB2312" w:eastAsia="仿宋_GB2312" w:hAnsi="Calibri" w:cs="Times New Roman"/>
        </w:rPr>
      </w:pPr>
      <w:r w:rsidRPr="00DF718A">
        <w:rPr>
          <w:rFonts w:ascii="仿宋_GB2312" w:eastAsia="仿宋_GB2312" w:hAnsi="Calibri" w:cs="Times New Roman" w:hint="eastAsia"/>
        </w:rPr>
        <w:t>贵单位</w:t>
      </w:r>
      <w:r w:rsidRPr="00DF718A">
        <w:rPr>
          <w:rFonts w:ascii="仿宋_GB2312" w:eastAsia="仿宋_GB2312" w:hAnsi="Calibri" w:cs="Times New Roman"/>
        </w:rPr>
        <w:t>对科技成果</w:t>
      </w:r>
      <w:r w:rsidRPr="00DF718A">
        <w:rPr>
          <w:rFonts w:ascii="仿宋_GB2312" w:eastAsia="仿宋_GB2312" w:hAnsi="Calibri" w:cs="Times New Roman" w:hint="eastAsia"/>
        </w:rPr>
        <w:t>转化所得</w:t>
      </w:r>
      <w:r w:rsidRPr="00DF718A">
        <w:rPr>
          <w:rFonts w:ascii="仿宋_GB2312" w:eastAsia="仿宋_GB2312" w:hAnsi="Calibri" w:cs="Times New Roman"/>
        </w:rPr>
        <w:t>收益的分配比例是</w:t>
      </w:r>
      <w:r w:rsidRPr="00DF718A">
        <w:rPr>
          <w:rFonts w:ascii="仿宋_GB2312" w:eastAsia="仿宋_GB2312" w:hAnsi="Calibri" w:cs="Times New Roman" w:hint="eastAsia"/>
        </w:rPr>
        <w:t>：</w:t>
      </w:r>
    </w:p>
    <w:tbl>
      <w:tblPr>
        <w:tblStyle w:val="a9"/>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2"/>
        <w:gridCol w:w="4492"/>
      </w:tblGrid>
      <w:tr w:rsidR="00DF718A" w:rsidRPr="00DF718A" w:rsidTr="008A286F">
        <w:tc>
          <w:tcPr>
            <w:tcW w:w="4492" w:type="dxa"/>
          </w:tcPr>
          <w:p w:rsidR="006D19CA" w:rsidRPr="00DF718A" w:rsidRDefault="006D19CA" w:rsidP="008A286F">
            <w:pPr>
              <w:spacing w:line="360" w:lineRule="auto"/>
              <w:jc w:val="left"/>
              <w:rPr>
                <w:rFonts w:ascii="仿宋_GB2312" w:eastAsia="仿宋_GB2312" w:hAnsi="Calibri" w:cs="Times New Roman"/>
              </w:rPr>
            </w:pPr>
            <w:r w:rsidRPr="00DF718A">
              <w:rPr>
                <w:rFonts w:ascii="仿宋_GB2312" w:eastAsia="仿宋_GB2312" w:hAnsi="Calibri" w:cs="Times New Roman"/>
              </w:rPr>
              <w:t>项目团队（</w:t>
            </w:r>
            <w:r w:rsidR="00F51C12" w:rsidRPr="00DF718A">
              <w:rPr>
                <w:rFonts w:ascii="仿宋_GB2312" w:eastAsia="仿宋_GB2312" w:hAnsi="Calibri" w:cs="Times New Roman" w:hint="eastAsia"/>
              </w:rPr>
              <w:t xml:space="preserve">    </w:t>
            </w:r>
            <w:r w:rsidRPr="00DF718A">
              <w:rPr>
                <w:rFonts w:ascii="仿宋_GB2312" w:eastAsia="仿宋_GB2312" w:hAnsi="Calibri" w:cs="Times New Roman"/>
              </w:rPr>
              <w:t>）%</w:t>
            </w:r>
          </w:p>
        </w:tc>
        <w:tc>
          <w:tcPr>
            <w:tcW w:w="4492" w:type="dxa"/>
          </w:tcPr>
          <w:p w:rsidR="006D19CA" w:rsidRPr="00DF718A" w:rsidRDefault="006D19CA" w:rsidP="008A286F">
            <w:pPr>
              <w:spacing w:line="360" w:lineRule="auto"/>
              <w:jc w:val="left"/>
              <w:rPr>
                <w:rFonts w:ascii="仿宋_GB2312" w:eastAsia="仿宋_GB2312" w:hAnsi="Calibri" w:cs="Times New Roman"/>
              </w:rPr>
            </w:pPr>
            <w:r w:rsidRPr="00DF718A">
              <w:rPr>
                <w:rFonts w:ascii="仿宋_GB2312" w:eastAsia="仿宋_GB2312" w:hAnsi="Calibri" w:cs="Times New Roman" w:hint="eastAsia"/>
              </w:rPr>
              <w:t>学</w:t>
            </w:r>
            <w:r w:rsidRPr="00DF718A">
              <w:rPr>
                <w:rFonts w:ascii="仿宋_GB2312" w:eastAsia="仿宋_GB2312" w:hAnsi="Calibri" w:cs="Times New Roman"/>
              </w:rPr>
              <w:t>院</w:t>
            </w:r>
            <w:r w:rsidRPr="00DF718A">
              <w:rPr>
                <w:rFonts w:ascii="仿宋_GB2312" w:eastAsia="仿宋_GB2312" w:hAnsi="Calibri" w:cs="Times New Roman" w:hint="eastAsia"/>
              </w:rPr>
              <w:t>／所</w:t>
            </w:r>
            <w:r w:rsidRPr="00DF718A">
              <w:rPr>
                <w:rFonts w:ascii="仿宋_GB2312" w:eastAsia="仿宋_GB2312" w:hAnsi="Calibri" w:cs="Times New Roman"/>
              </w:rPr>
              <w:t>（</w:t>
            </w:r>
            <w:r w:rsidR="00F51C12" w:rsidRPr="00DF718A">
              <w:rPr>
                <w:rFonts w:ascii="仿宋_GB2312" w:eastAsia="仿宋_GB2312" w:hAnsi="Calibri" w:cs="Times New Roman" w:hint="eastAsia"/>
              </w:rPr>
              <w:t xml:space="preserve">    </w:t>
            </w:r>
            <w:r w:rsidRPr="00DF718A">
              <w:rPr>
                <w:rFonts w:ascii="仿宋_GB2312" w:eastAsia="仿宋_GB2312" w:hAnsi="Calibri" w:cs="Times New Roman"/>
              </w:rPr>
              <w:t>）%</w:t>
            </w:r>
          </w:p>
        </w:tc>
      </w:tr>
      <w:tr w:rsidR="006D19CA" w:rsidRPr="00DF718A" w:rsidTr="008A286F">
        <w:tc>
          <w:tcPr>
            <w:tcW w:w="4492" w:type="dxa"/>
          </w:tcPr>
          <w:p w:rsidR="006D19CA" w:rsidRPr="00DF718A" w:rsidRDefault="006D19CA" w:rsidP="008A286F">
            <w:pPr>
              <w:widowControl/>
              <w:spacing w:line="360" w:lineRule="auto"/>
              <w:rPr>
                <w:rFonts w:ascii="仿宋_GB2312" w:eastAsia="仿宋_GB2312" w:hAnsi="Calibri" w:cs="Times New Roman"/>
              </w:rPr>
            </w:pPr>
            <w:r w:rsidRPr="00DF718A">
              <w:rPr>
                <w:rFonts w:ascii="仿宋_GB2312" w:eastAsia="仿宋_GB2312" w:hAnsi="Calibri" w:cs="Times New Roman" w:hint="eastAsia"/>
              </w:rPr>
              <w:t>单位</w:t>
            </w:r>
            <w:r w:rsidRPr="00DF718A">
              <w:rPr>
                <w:rFonts w:ascii="仿宋_GB2312" w:eastAsia="仿宋_GB2312" w:hAnsi="Calibri" w:cs="Times New Roman"/>
              </w:rPr>
              <w:t>（</w:t>
            </w:r>
            <w:r w:rsidR="00F51C12" w:rsidRPr="00DF718A">
              <w:rPr>
                <w:rFonts w:ascii="仿宋_GB2312" w:eastAsia="仿宋_GB2312" w:hAnsi="Calibri" w:cs="Times New Roman" w:hint="eastAsia"/>
              </w:rPr>
              <w:t xml:space="preserve">    </w:t>
            </w:r>
            <w:r w:rsidRPr="00DF718A">
              <w:rPr>
                <w:rFonts w:ascii="仿宋_GB2312" w:eastAsia="仿宋_GB2312" w:hAnsi="Calibri" w:cs="Times New Roman"/>
              </w:rPr>
              <w:t>）%</w:t>
            </w:r>
          </w:p>
        </w:tc>
        <w:tc>
          <w:tcPr>
            <w:tcW w:w="4492" w:type="dxa"/>
          </w:tcPr>
          <w:p w:rsidR="006D19CA" w:rsidRPr="00DF718A" w:rsidRDefault="006D19CA" w:rsidP="008A286F">
            <w:pPr>
              <w:spacing w:line="360" w:lineRule="auto"/>
              <w:jc w:val="left"/>
              <w:rPr>
                <w:rFonts w:ascii="仿宋_GB2312" w:eastAsia="仿宋_GB2312" w:hAnsi="Calibri" w:cs="Times New Roman"/>
              </w:rPr>
            </w:pPr>
            <w:r w:rsidRPr="00DF718A">
              <w:rPr>
                <w:rFonts w:ascii="仿宋_GB2312" w:eastAsia="仿宋_GB2312" w:hAnsi="Calibri" w:cs="Times New Roman" w:hint="eastAsia"/>
              </w:rPr>
              <w:t>单位的科技成果</w:t>
            </w:r>
            <w:r w:rsidRPr="00DF718A">
              <w:rPr>
                <w:rFonts w:ascii="仿宋_GB2312" w:eastAsia="仿宋_GB2312" w:hAnsi="Calibri" w:cs="Times New Roman"/>
              </w:rPr>
              <w:t>转</w:t>
            </w:r>
            <w:r w:rsidRPr="00DF718A">
              <w:rPr>
                <w:rFonts w:ascii="仿宋_GB2312" w:eastAsia="仿宋_GB2312" w:hAnsi="Calibri" w:cs="Times New Roman" w:hint="eastAsia"/>
              </w:rPr>
              <w:t>化</w:t>
            </w:r>
            <w:r w:rsidRPr="00DF718A">
              <w:rPr>
                <w:rFonts w:ascii="仿宋_GB2312" w:eastAsia="仿宋_GB2312" w:hAnsi="Calibri" w:cs="Times New Roman"/>
              </w:rPr>
              <w:t>机构（</w:t>
            </w:r>
            <w:r w:rsidR="00F51C12" w:rsidRPr="00DF718A">
              <w:rPr>
                <w:rFonts w:ascii="仿宋_GB2312" w:eastAsia="仿宋_GB2312" w:hAnsi="Calibri" w:cs="Times New Roman" w:hint="eastAsia"/>
              </w:rPr>
              <w:t xml:space="preserve">    </w:t>
            </w:r>
            <w:r w:rsidRPr="00DF718A">
              <w:rPr>
                <w:rFonts w:ascii="仿宋_GB2312" w:eastAsia="仿宋_GB2312" w:hAnsi="Calibri" w:cs="Times New Roman"/>
              </w:rPr>
              <w:t>）</w:t>
            </w:r>
            <w:r w:rsidR="00F51C12" w:rsidRPr="00DF718A">
              <w:rPr>
                <w:rFonts w:ascii="仿宋_GB2312" w:eastAsia="仿宋_GB2312" w:hAnsi="Calibri" w:cs="Times New Roman" w:hint="eastAsia"/>
              </w:rPr>
              <w:t>%</w:t>
            </w:r>
          </w:p>
        </w:tc>
      </w:tr>
    </w:tbl>
    <w:p w:rsidR="006D19CA" w:rsidRPr="00DF718A" w:rsidRDefault="006D19CA" w:rsidP="0020796E">
      <w:pPr>
        <w:widowControl/>
        <w:spacing w:beforeLines="50" w:before="163" w:line="360" w:lineRule="auto"/>
        <w:jc w:val="left"/>
        <w:rPr>
          <w:rFonts w:ascii="仿宋_GB2312" w:eastAsia="仿宋_GB2312" w:hAnsi="Calibri" w:cs="Times New Roman"/>
        </w:rPr>
      </w:pPr>
    </w:p>
    <w:p w:rsidR="006D19CA" w:rsidRPr="00DF718A" w:rsidRDefault="006D19CA" w:rsidP="006D19CA">
      <w:pPr>
        <w:adjustRightInd w:val="0"/>
        <w:snapToGrid w:val="0"/>
        <w:spacing w:line="353" w:lineRule="auto"/>
        <w:rPr>
          <w:rFonts w:ascii="Times New Roman" w:eastAsia="仿宋_GB2312" w:hAnsi="Times New Roman" w:cs="Times New Roman"/>
          <w:b/>
          <w:szCs w:val="32"/>
        </w:rPr>
      </w:pPr>
      <w:r w:rsidRPr="00DF718A">
        <w:rPr>
          <w:rFonts w:ascii="Times New Roman" w:eastAsia="仿宋_GB2312" w:hAnsi="Times New Roman" w:cs="Times New Roman" w:hint="eastAsia"/>
          <w:b/>
          <w:szCs w:val="32"/>
        </w:rPr>
        <w:t>三、促进科技成果转化的建议</w:t>
      </w:r>
    </w:p>
    <w:p w:rsidR="002F0564" w:rsidRPr="00DF718A" w:rsidRDefault="008A165B" w:rsidP="0020796E">
      <w:pPr>
        <w:pStyle w:val="a8"/>
        <w:widowControl/>
        <w:numPr>
          <w:ilvl w:val="0"/>
          <w:numId w:val="1"/>
        </w:numPr>
        <w:spacing w:beforeLines="50" w:before="163" w:line="360" w:lineRule="auto"/>
        <w:ind w:firstLineChars="0"/>
        <w:jc w:val="left"/>
        <w:rPr>
          <w:rFonts w:ascii="仿宋_GB2312" w:eastAsia="仿宋_GB2312" w:hAnsi="Calibri" w:cs="Times New Roman"/>
        </w:rPr>
      </w:pPr>
      <w:r w:rsidRPr="00DF718A">
        <w:rPr>
          <w:rFonts w:ascii="仿宋_GB2312" w:eastAsia="仿宋_GB2312" w:hAnsi="Calibri" w:cs="Times New Roman" w:hint="eastAsia"/>
        </w:rPr>
        <w:t>贵单位认为下列</w:t>
      </w:r>
      <w:r w:rsidR="003E2C82" w:rsidRPr="00DF718A">
        <w:rPr>
          <w:rFonts w:ascii="仿宋_GB2312" w:eastAsia="仿宋_GB2312" w:hAnsi="Calibri" w:cs="Times New Roman" w:hint="eastAsia"/>
        </w:rPr>
        <w:t>我省</w:t>
      </w:r>
      <w:r w:rsidRPr="00DF718A">
        <w:rPr>
          <w:rFonts w:ascii="仿宋_GB2312" w:eastAsia="仿宋_GB2312" w:hAnsi="Calibri" w:cs="Times New Roman" w:hint="eastAsia"/>
        </w:rPr>
        <w:t>近三年</w:t>
      </w:r>
      <w:r w:rsidR="00E97BEB" w:rsidRPr="00DF718A">
        <w:rPr>
          <w:rFonts w:ascii="仿宋_GB2312" w:eastAsia="仿宋_GB2312" w:hAnsi="Calibri" w:cs="Times New Roman" w:hint="eastAsia"/>
        </w:rPr>
        <w:t>出台实施的促进</w:t>
      </w:r>
      <w:r w:rsidR="003E2C82" w:rsidRPr="00DF718A">
        <w:rPr>
          <w:rFonts w:ascii="仿宋_GB2312" w:eastAsia="仿宋_GB2312" w:hAnsi="Calibri" w:cs="Times New Roman" w:hint="eastAsia"/>
        </w:rPr>
        <w:t>科技成果转化</w:t>
      </w:r>
      <w:r w:rsidRPr="00DF718A">
        <w:rPr>
          <w:rFonts w:ascii="仿宋_GB2312" w:eastAsia="仿宋_GB2312" w:hAnsi="Calibri" w:cs="Times New Roman" w:hint="eastAsia"/>
        </w:rPr>
        <w:t>的相关</w:t>
      </w:r>
      <w:r w:rsidR="003E2C82" w:rsidRPr="00DF718A">
        <w:rPr>
          <w:rFonts w:ascii="仿宋_GB2312" w:eastAsia="仿宋_GB2312" w:hAnsi="Calibri" w:cs="Times New Roman" w:hint="eastAsia"/>
        </w:rPr>
        <w:t>政策</w:t>
      </w:r>
      <w:r w:rsidRPr="00DF718A">
        <w:rPr>
          <w:rFonts w:ascii="仿宋_GB2312" w:eastAsia="仿宋_GB2312" w:hAnsi="Calibri" w:cs="Times New Roman" w:hint="eastAsia"/>
        </w:rPr>
        <w:t>中最受高校院所欢迎的政策是（    ）</w:t>
      </w:r>
      <w:r w:rsidRPr="00DF718A">
        <w:rPr>
          <w:rFonts w:ascii="仿宋_GB2312" w:eastAsia="仿宋_GB2312" w:hAnsi="Calibri" w:cs="Times New Roman" w:hint="eastAsia"/>
          <w:b/>
        </w:rPr>
        <w:t>[多选，限选</w:t>
      </w:r>
      <w:r w:rsidR="00924D46" w:rsidRPr="00DF718A">
        <w:rPr>
          <w:rFonts w:ascii="仿宋_GB2312" w:eastAsia="仿宋_GB2312" w:hAnsi="Calibri" w:cs="Times New Roman"/>
          <w:b/>
        </w:rPr>
        <w:t>5</w:t>
      </w:r>
      <w:r w:rsidRPr="00DF718A">
        <w:rPr>
          <w:rFonts w:ascii="仿宋_GB2312" w:eastAsia="仿宋_GB2312" w:hAnsi="Calibri" w:cs="Times New Roman" w:hint="eastAsia"/>
          <w:b/>
        </w:rPr>
        <w:t>项]</w:t>
      </w:r>
      <w:r w:rsidR="00A61B73" w:rsidRPr="00DF718A">
        <w:rPr>
          <w:rFonts w:ascii="仿宋_GB2312" w:eastAsia="仿宋_GB2312" w:hAnsi="Calibri" w:cs="Times New Roman" w:hint="eastAsia"/>
        </w:rPr>
        <w:t>；</w:t>
      </w:r>
      <w:r w:rsidRPr="00DF718A">
        <w:rPr>
          <w:rFonts w:ascii="仿宋_GB2312" w:eastAsia="仿宋_GB2312" w:hAnsi="Calibri" w:cs="Times New Roman" w:hint="eastAsia"/>
        </w:rPr>
        <w:t>落实难度较大的政策是（    ）</w:t>
      </w:r>
      <w:r w:rsidRPr="00DF718A">
        <w:rPr>
          <w:rFonts w:ascii="仿宋_GB2312" w:eastAsia="仿宋_GB2312" w:hAnsi="Calibri" w:cs="Times New Roman" w:hint="eastAsia"/>
          <w:b/>
        </w:rPr>
        <w:t>[多选，限选</w:t>
      </w:r>
      <w:r w:rsidR="00924D46" w:rsidRPr="00DF718A">
        <w:rPr>
          <w:rFonts w:ascii="仿宋_GB2312" w:eastAsia="仿宋_GB2312" w:hAnsi="Calibri" w:cs="Times New Roman"/>
          <w:b/>
        </w:rPr>
        <w:t>5</w:t>
      </w:r>
      <w:r w:rsidRPr="00DF718A">
        <w:rPr>
          <w:rFonts w:ascii="仿宋_GB2312" w:eastAsia="仿宋_GB2312" w:hAnsi="Calibri" w:cs="Times New Roman" w:hint="eastAsia"/>
          <w:b/>
        </w:rPr>
        <w:t>项]</w:t>
      </w:r>
      <w:r w:rsidRPr="00DF718A">
        <w:rPr>
          <w:rFonts w:ascii="仿宋_GB2312" w:eastAsia="仿宋_GB2312" w:hAnsi="Calibri" w:cs="Times New Roman" w:hint="eastAsia"/>
        </w:rPr>
        <w:t>。</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通过财政专项资金和制度设计，引进和扶持海外优秀创新创业人才及团队</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建立和完善高校院所的分类考核、多元评价制度，对从事教学、基础研究、应用研究和成果转化的不同工作进行分类评价</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lastRenderedPageBreak/>
        <w:t>横向项目与纵向项目在业绩考核中一视同仁，把获取自主知识产权、自主创新成果转化与产业化情况作为专业技术资格评价、岗位聘用的评价内容</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支持从事技术研发、成果转让工作的事业单位高层次人才到企业工作，其人事关系3年内可保留在原单位，并允许其回原单位申报专业技术资格</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高校院所取得的具有实用价值的职务创新成果，在约定的实施转化期限届满之日起一定时间内仍未实施转化的，创新成果完成人可按规定实施转化</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科技成果转化的所得收益，可按60～95％的比例划归参与研发的科技人员及其团队拥有</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科技成果转化奖等奖项的设立及相关税收优惠（如创新人才个人获得省政府及以上单位颁发的科学技术方面的奖励，免征个人所得税；对报经省政府认可后发放的对优秀创新人才的奖励，免征个人所得税；以股份或出资比例等股权形式给予科技人员个人奖励，获奖人在取得股份、出资比例时，暂不征收个人所得税。）</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支持高校、科研院所科技人员经与单位签订协议，可兼职创办或入股科技型企业，其收入在照章纳税后归个人所有</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支持高校院所与企业联合建立研发机构、产业技术创新联盟、博士后工作站等技术创新组织，联合申报科技攻关项目和产业化项目</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鼓励高等院校和科研院所采用市场化方式，向企业开放各类科技资源，鼓励社会公益类科研院所为企业提供检测、测试、标准等服务</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支持高校、科研院所将非经营性国有资产转为经营性国有资产，用于科技成果研发和产业化</w:t>
      </w:r>
    </w:p>
    <w:p w:rsidR="001E0D7D" w:rsidRPr="001E0D7D" w:rsidRDefault="001E0D7D" w:rsidP="001E0D7D">
      <w:pPr>
        <w:pStyle w:val="a8"/>
        <w:widowControl/>
        <w:numPr>
          <w:ilvl w:val="0"/>
          <w:numId w:val="18"/>
        </w:numPr>
        <w:spacing w:line="360" w:lineRule="auto"/>
        <w:ind w:firstLineChars="0"/>
        <w:jc w:val="left"/>
        <w:rPr>
          <w:rFonts w:ascii="仿宋_GB2312" w:eastAsia="仿宋_GB2312" w:hAnsi="Calibri" w:cs="Times New Roman"/>
        </w:rPr>
      </w:pPr>
      <w:r w:rsidRPr="001E0D7D">
        <w:rPr>
          <w:rFonts w:ascii="仿宋_GB2312" w:eastAsia="仿宋_GB2312" w:hAnsi="Calibri" w:cs="Times New Roman"/>
        </w:rPr>
        <w:t>推动高校院所和企业联合培养专业人才</w:t>
      </w:r>
    </w:p>
    <w:p w:rsidR="00121C2A" w:rsidRPr="00DF718A" w:rsidRDefault="00121C2A" w:rsidP="00121C2A">
      <w:pPr>
        <w:pStyle w:val="a8"/>
        <w:widowControl/>
        <w:numPr>
          <w:ilvl w:val="0"/>
          <w:numId w:val="18"/>
        </w:numPr>
        <w:spacing w:line="360" w:lineRule="auto"/>
        <w:ind w:firstLineChars="0"/>
        <w:jc w:val="left"/>
        <w:rPr>
          <w:rFonts w:ascii="仿宋_GB2312" w:eastAsia="仿宋_GB2312" w:hAnsi="Calibri" w:cs="Times New Roman"/>
        </w:rPr>
      </w:pPr>
      <w:r w:rsidRPr="00DF718A">
        <w:rPr>
          <w:rFonts w:ascii="仿宋_GB2312" w:eastAsia="仿宋_GB2312" w:hAnsi="Calibri" w:cs="Times New Roman" w:hint="eastAsia"/>
        </w:rPr>
        <w:t>其他，请注明：（                                               ）</w:t>
      </w:r>
    </w:p>
    <w:p w:rsidR="00121C2A" w:rsidRPr="00DF718A" w:rsidRDefault="00121C2A" w:rsidP="00165DA6">
      <w:pPr>
        <w:spacing w:line="360" w:lineRule="auto"/>
        <w:jc w:val="left"/>
        <w:rPr>
          <w:rFonts w:ascii="仿宋_GB2312" w:eastAsia="仿宋_GB2312"/>
          <w:szCs w:val="21"/>
        </w:rPr>
      </w:pPr>
    </w:p>
    <w:p w:rsidR="003E2C82" w:rsidRPr="00DF718A" w:rsidRDefault="003E2C82" w:rsidP="00D770E7">
      <w:pPr>
        <w:pStyle w:val="a8"/>
        <w:numPr>
          <w:ilvl w:val="0"/>
          <w:numId w:val="1"/>
        </w:numPr>
        <w:spacing w:line="360" w:lineRule="auto"/>
        <w:ind w:firstLineChars="0"/>
        <w:jc w:val="left"/>
        <w:rPr>
          <w:rFonts w:ascii="仿宋_GB2312" w:eastAsia="仿宋_GB2312" w:hAnsi="Calibri" w:cs="Times New Roman"/>
        </w:rPr>
      </w:pPr>
      <w:r w:rsidRPr="00DF718A">
        <w:rPr>
          <w:rFonts w:ascii="仿宋_GB2312" w:eastAsia="仿宋_GB2312" w:hAnsi="Calibri" w:cs="Times New Roman" w:hint="eastAsia"/>
        </w:rPr>
        <w:t>贵单位认为现行</w:t>
      </w:r>
      <w:r w:rsidR="006D19CA" w:rsidRPr="00DF718A">
        <w:rPr>
          <w:rFonts w:ascii="仿宋_GB2312" w:eastAsia="仿宋_GB2312" w:hAnsi="Calibri" w:cs="Times New Roman" w:hint="eastAsia"/>
        </w:rPr>
        <w:t>促进高校院所科技成果转化的</w:t>
      </w:r>
      <w:r w:rsidRPr="00DF718A">
        <w:rPr>
          <w:rFonts w:ascii="仿宋_GB2312" w:eastAsia="仿宋_GB2312" w:hAnsi="Calibri" w:cs="Times New Roman" w:hint="eastAsia"/>
        </w:rPr>
        <w:t>政策本身主要存在哪些问题</w:t>
      </w:r>
      <w:r w:rsidR="00A85D42" w:rsidRPr="00DF718A">
        <w:rPr>
          <w:rFonts w:ascii="仿宋_GB2312" w:eastAsia="仿宋_GB2312" w:hAnsi="Calibri" w:cs="Times New Roman" w:hint="eastAsia"/>
        </w:rPr>
        <w:t>（    ）</w:t>
      </w:r>
      <w:r w:rsidRPr="00DF718A">
        <w:rPr>
          <w:rFonts w:ascii="仿宋_GB2312" w:eastAsia="仿宋_GB2312" w:hAnsi="Calibri" w:cs="Times New Roman" w:hint="eastAsia"/>
          <w:b/>
        </w:rPr>
        <w:t>[多选，</w:t>
      </w:r>
      <w:r w:rsidR="00E97BEB" w:rsidRPr="00DF718A">
        <w:rPr>
          <w:rFonts w:ascii="仿宋_GB2312" w:eastAsia="仿宋_GB2312" w:hAnsi="Calibri" w:cs="Times New Roman" w:hint="eastAsia"/>
          <w:b/>
        </w:rPr>
        <w:t>限选</w:t>
      </w:r>
      <w:r w:rsidRPr="00DF718A">
        <w:rPr>
          <w:rFonts w:ascii="仿宋_GB2312" w:eastAsia="仿宋_GB2312" w:hAnsi="Calibri" w:cs="Times New Roman"/>
          <w:b/>
        </w:rPr>
        <w:t>3项</w:t>
      </w:r>
      <w:r w:rsidRPr="00DF718A">
        <w:rPr>
          <w:rFonts w:ascii="仿宋_GB2312" w:eastAsia="仿宋_GB2312" w:hAnsi="Calibri" w:cs="Times New Roman" w:hint="eastAsia"/>
          <w:b/>
        </w:rPr>
        <w:t>]</w:t>
      </w:r>
      <w:r w:rsidRPr="00DF718A">
        <w:rPr>
          <w:rFonts w:ascii="仿宋_GB2312" w:eastAsia="仿宋_GB2312" w:hAnsi="Calibri" w:cs="Times New Roman"/>
        </w:rPr>
        <w:t>：</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 xml:space="preserve">A. </w:t>
      </w:r>
      <w:r w:rsidRPr="00DF718A">
        <w:rPr>
          <w:rFonts w:ascii="仿宋_GB2312" w:eastAsia="仿宋_GB2312" w:hAnsi="Calibri" w:cs="Times New Roman"/>
        </w:rPr>
        <w:t>政策之间不配套甚至相互矛盾，联动性不足</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 xml:space="preserve">B. </w:t>
      </w:r>
      <w:r w:rsidRPr="00DF718A">
        <w:rPr>
          <w:rFonts w:ascii="仿宋_GB2312" w:eastAsia="仿宋_GB2312" w:hAnsi="Calibri" w:cs="Times New Roman"/>
        </w:rPr>
        <w:t>政策宣传力度不够，知晓度低</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C. 政策执行门槛过高，</w:t>
      </w:r>
      <w:r w:rsidRPr="00DF718A">
        <w:rPr>
          <w:rFonts w:ascii="仿宋_GB2312" w:eastAsia="仿宋_GB2312" w:hAnsi="Calibri" w:cs="Times New Roman"/>
        </w:rPr>
        <w:t>激励力度太小</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lastRenderedPageBreak/>
        <w:t xml:space="preserve">D. </w:t>
      </w:r>
      <w:r w:rsidRPr="00DF718A">
        <w:rPr>
          <w:rFonts w:ascii="仿宋_GB2312" w:eastAsia="仿宋_GB2312" w:hAnsi="Calibri" w:cs="Times New Roman"/>
        </w:rPr>
        <w:t>激励方式单一，缺乏系统性考虑</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 xml:space="preserve">E. </w:t>
      </w:r>
      <w:r w:rsidRPr="00DF718A">
        <w:rPr>
          <w:rFonts w:ascii="仿宋_GB2312" w:eastAsia="仿宋_GB2312" w:hAnsi="Calibri" w:cs="Times New Roman"/>
        </w:rPr>
        <w:t>相关审批复杂、时间长</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 xml:space="preserve">F. </w:t>
      </w:r>
      <w:r w:rsidRPr="00DF718A">
        <w:rPr>
          <w:rFonts w:ascii="仿宋_GB2312" w:eastAsia="仿宋_GB2312" w:hAnsi="Calibri" w:cs="Times New Roman"/>
        </w:rPr>
        <w:t>相关</w:t>
      </w:r>
      <w:r w:rsidR="00E97BEB" w:rsidRPr="00DF718A">
        <w:rPr>
          <w:rFonts w:ascii="仿宋_GB2312" w:eastAsia="仿宋_GB2312" w:hAnsi="Calibri" w:cs="Times New Roman" w:hint="eastAsia"/>
        </w:rPr>
        <w:t>政府部门的</w:t>
      </w:r>
      <w:r w:rsidRPr="00DF718A">
        <w:rPr>
          <w:rFonts w:ascii="仿宋_GB2312" w:eastAsia="仿宋_GB2312" w:hAnsi="Calibri" w:cs="Times New Roman"/>
        </w:rPr>
        <w:t>配套管理制度和操作细则尚不完善</w:t>
      </w:r>
    </w:p>
    <w:p w:rsidR="003E2C82" w:rsidRPr="00DF718A" w:rsidRDefault="003E2C82" w:rsidP="00E97BEB">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 xml:space="preserve">G. </w:t>
      </w:r>
      <w:r w:rsidRPr="00DF718A">
        <w:rPr>
          <w:rFonts w:ascii="仿宋_GB2312" w:eastAsia="仿宋_GB2312" w:hAnsi="Calibri" w:cs="Times New Roman"/>
        </w:rPr>
        <w:t>其他</w:t>
      </w:r>
      <w:r w:rsidR="00E97BEB" w:rsidRPr="00DF718A">
        <w:rPr>
          <w:rFonts w:ascii="仿宋_GB2312" w:eastAsia="仿宋_GB2312" w:hAnsi="Calibri" w:cs="Times New Roman" w:hint="eastAsia"/>
        </w:rPr>
        <w:t>，</w:t>
      </w:r>
      <w:r w:rsidR="0009471C" w:rsidRPr="00DF718A">
        <w:rPr>
          <w:rFonts w:ascii="仿宋_GB2312" w:eastAsia="仿宋_GB2312" w:hAnsi="Calibri" w:cs="Times New Roman"/>
        </w:rPr>
        <w:t>请</w:t>
      </w:r>
      <w:r w:rsidR="0009471C" w:rsidRPr="00DF718A">
        <w:rPr>
          <w:rFonts w:ascii="仿宋_GB2312" w:eastAsia="仿宋_GB2312" w:hAnsi="Calibri" w:cs="Times New Roman" w:hint="eastAsia"/>
        </w:rPr>
        <w:t>注明</w:t>
      </w:r>
      <w:r w:rsidRPr="00DF718A">
        <w:rPr>
          <w:rFonts w:ascii="仿宋_GB2312" w:eastAsia="仿宋_GB2312" w:hAnsi="Calibri" w:cs="Times New Roman"/>
        </w:rPr>
        <w:t>：</w:t>
      </w:r>
      <w:r w:rsidR="00165DA6" w:rsidRPr="00DF718A">
        <w:rPr>
          <w:rFonts w:ascii="仿宋_GB2312" w:eastAsia="仿宋_GB2312" w:hAnsi="Calibri" w:cs="Times New Roman" w:hint="eastAsia"/>
        </w:rPr>
        <w:t>（                      ）</w:t>
      </w:r>
    </w:p>
    <w:p w:rsidR="00E97BEB" w:rsidRPr="00DF718A" w:rsidRDefault="003E2C82" w:rsidP="00165DA6">
      <w:pPr>
        <w:spacing w:line="360" w:lineRule="auto"/>
        <w:ind w:leftChars="200" w:left="480"/>
        <w:jc w:val="left"/>
        <w:rPr>
          <w:rFonts w:ascii="仿宋_GB2312" w:eastAsia="仿宋_GB2312" w:hAnsi="Calibri" w:cs="Times New Roman"/>
          <w:b/>
        </w:rPr>
      </w:pPr>
      <w:r w:rsidRPr="00DF718A">
        <w:rPr>
          <w:rFonts w:ascii="仿宋_GB2312" w:eastAsia="仿宋_GB2312" w:hAnsi="Calibri" w:cs="Times New Roman"/>
          <w:b/>
        </w:rPr>
        <w:t>针对上述问题，请简单举例说明</w:t>
      </w:r>
      <w:r w:rsidRPr="00DF718A">
        <w:rPr>
          <w:rFonts w:ascii="仿宋_GB2312" w:eastAsia="仿宋_GB2312" w:hAnsi="Calibri" w:cs="Times New Roman" w:hint="eastAsia"/>
          <w:b/>
        </w:rPr>
        <w:t>：</w:t>
      </w:r>
      <w:r w:rsidR="00165DA6" w:rsidRPr="00DF718A">
        <w:rPr>
          <w:rFonts w:ascii="仿宋_GB2312" w:eastAsia="仿宋_GB2312" w:hAnsi="Calibri" w:cs="Times New Roman" w:hint="eastAsia"/>
          <w:b/>
        </w:rPr>
        <w:t>（                                        ）。</w:t>
      </w:r>
    </w:p>
    <w:p w:rsidR="0009471C" w:rsidRPr="00DF718A" w:rsidRDefault="0009471C" w:rsidP="00165DA6">
      <w:pPr>
        <w:spacing w:line="360" w:lineRule="auto"/>
        <w:ind w:leftChars="200" w:left="480"/>
        <w:jc w:val="left"/>
        <w:rPr>
          <w:rFonts w:ascii="仿宋_GB2312" w:eastAsia="仿宋_GB2312" w:hAnsi="Calibri" w:cs="Times New Roman"/>
          <w:b/>
        </w:rPr>
      </w:pPr>
    </w:p>
    <w:p w:rsidR="003E2C82" w:rsidRPr="00DF718A" w:rsidRDefault="003E2C82" w:rsidP="00D770E7">
      <w:pPr>
        <w:numPr>
          <w:ilvl w:val="0"/>
          <w:numId w:val="1"/>
        </w:numPr>
        <w:spacing w:line="360" w:lineRule="auto"/>
        <w:jc w:val="left"/>
        <w:rPr>
          <w:rFonts w:ascii="仿宋_GB2312" w:eastAsia="仿宋_GB2312" w:hAnsi="Calibri" w:cs="Times New Roman"/>
        </w:rPr>
      </w:pPr>
      <w:r w:rsidRPr="00DF718A">
        <w:rPr>
          <w:rFonts w:ascii="仿宋_GB2312" w:eastAsia="仿宋_GB2312" w:hAnsi="Calibri" w:cs="Times New Roman"/>
        </w:rPr>
        <w:t>阻碍贵单位科技成果转化</w:t>
      </w:r>
      <w:r w:rsidRPr="00DF718A">
        <w:rPr>
          <w:rFonts w:ascii="仿宋_GB2312" w:eastAsia="仿宋_GB2312" w:hAnsi="Calibri" w:cs="Times New Roman" w:hint="eastAsia"/>
        </w:rPr>
        <w:t>、亟待破解的最</w:t>
      </w:r>
      <w:r w:rsidRPr="00DF718A">
        <w:rPr>
          <w:rFonts w:ascii="仿宋_GB2312" w:eastAsia="仿宋_GB2312" w:hAnsi="Calibri" w:cs="Times New Roman"/>
        </w:rPr>
        <w:t>主要难题</w:t>
      </w:r>
      <w:r w:rsidRPr="00DF718A">
        <w:rPr>
          <w:rFonts w:ascii="仿宋_GB2312" w:eastAsia="仿宋_GB2312" w:hAnsi="Calibri" w:cs="Times New Roman" w:hint="eastAsia"/>
        </w:rPr>
        <w:t>是（    ）</w:t>
      </w:r>
      <w:r w:rsidRPr="00DF718A">
        <w:rPr>
          <w:rFonts w:ascii="仿宋_GB2312" w:eastAsia="仿宋_GB2312" w:hAnsi="Calibri" w:cs="Times New Roman" w:hint="eastAsia"/>
          <w:b/>
        </w:rPr>
        <w:t>［</w:t>
      </w:r>
      <w:r w:rsidRPr="00DF718A">
        <w:rPr>
          <w:rFonts w:ascii="仿宋_GB2312" w:eastAsia="仿宋_GB2312" w:hAnsi="Calibri" w:cs="Times New Roman"/>
          <w:b/>
        </w:rPr>
        <w:t>多选</w:t>
      </w:r>
      <w:r w:rsidR="00E97BEB" w:rsidRPr="00DF718A">
        <w:rPr>
          <w:rFonts w:ascii="仿宋_GB2312" w:eastAsia="仿宋_GB2312" w:hAnsi="Calibri" w:cs="Times New Roman" w:hint="eastAsia"/>
          <w:b/>
        </w:rPr>
        <w:t>，限选3项</w:t>
      </w:r>
      <w:r w:rsidRPr="00DF718A">
        <w:rPr>
          <w:rFonts w:ascii="仿宋_GB2312" w:eastAsia="仿宋_GB2312" w:hAnsi="Calibri" w:cs="Times New Roman" w:hint="eastAsia"/>
          <w:b/>
        </w:rPr>
        <w:t>］</w:t>
      </w:r>
      <w:r w:rsidRPr="00DF718A">
        <w:rPr>
          <w:rFonts w:ascii="仿宋_GB2312" w:eastAsia="仿宋_GB2312" w:hAnsi="Calibri" w:cs="Times New Roman" w:hint="eastAsia"/>
        </w:rPr>
        <w:t>。</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rPr>
        <w:t xml:space="preserve">A. </w:t>
      </w:r>
      <w:r w:rsidRPr="00DF718A">
        <w:rPr>
          <w:rFonts w:ascii="仿宋_GB2312" w:eastAsia="仿宋_GB2312" w:hAnsi="Calibri" w:cs="Times New Roman" w:hint="eastAsia"/>
        </w:rPr>
        <w:t>科研人员</w:t>
      </w:r>
      <w:r w:rsidRPr="00DF718A">
        <w:rPr>
          <w:rFonts w:ascii="仿宋_GB2312" w:eastAsia="仿宋_GB2312" w:hAnsi="Calibri" w:cs="Times New Roman"/>
        </w:rPr>
        <w:t>缺乏成果转化意识，科研目标并不关注市场需求</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B</w:t>
      </w:r>
      <w:r w:rsidRPr="00DF718A">
        <w:rPr>
          <w:rFonts w:ascii="仿宋_GB2312" w:eastAsia="仿宋_GB2312" w:hAnsi="Calibri" w:cs="Times New Roman"/>
        </w:rPr>
        <w:t xml:space="preserve">. </w:t>
      </w:r>
      <w:r w:rsidRPr="00DF718A">
        <w:rPr>
          <w:rFonts w:ascii="仿宋_GB2312" w:eastAsia="仿宋_GB2312" w:hAnsi="Calibri" w:cs="Times New Roman" w:hint="eastAsia"/>
        </w:rPr>
        <w:t>成果转化</w:t>
      </w:r>
      <w:r w:rsidRPr="00DF718A">
        <w:rPr>
          <w:rFonts w:ascii="仿宋_GB2312" w:eastAsia="仿宋_GB2312" w:hAnsi="Calibri" w:cs="Times New Roman"/>
        </w:rPr>
        <w:t>利益分配不合理，对科研人员不能形成有效激励</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C</w:t>
      </w:r>
      <w:r w:rsidRPr="00DF718A">
        <w:rPr>
          <w:rFonts w:ascii="仿宋_GB2312" w:eastAsia="仿宋_GB2312" w:hAnsi="Calibri" w:cs="Times New Roman"/>
        </w:rPr>
        <w:t>. 科研人员考核机制不完善</w:t>
      </w:r>
      <w:r w:rsidRPr="00DF718A">
        <w:rPr>
          <w:rFonts w:ascii="仿宋_GB2312" w:eastAsia="仿宋_GB2312" w:hAnsi="Calibri" w:cs="Times New Roman" w:hint="eastAsia"/>
        </w:rPr>
        <w:t>，科技成果转化绩效不能有效纳入考核体系</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D</w:t>
      </w:r>
      <w:r w:rsidRPr="00DF718A">
        <w:rPr>
          <w:rFonts w:ascii="仿宋_GB2312" w:eastAsia="仿宋_GB2312" w:hAnsi="Calibri" w:cs="Times New Roman"/>
        </w:rPr>
        <w:t xml:space="preserve">. </w:t>
      </w:r>
      <w:r w:rsidRPr="00DF718A">
        <w:rPr>
          <w:rFonts w:ascii="仿宋_GB2312" w:eastAsia="仿宋_GB2312" w:hAnsi="Calibri" w:cs="Times New Roman" w:hint="eastAsia"/>
        </w:rPr>
        <w:t>成果转化过程中的国有资产管理办法不明确，存在法律风险</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E</w:t>
      </w:r>
      <w:r w:rsidRPr="00DF718A">
        <w:rPr>
          <w:rFonts w:ascii="仿宋_GB2312" w:eastAsia="仿宋_GB2312" w:hAnsi="Calibri" w:cs="Times New Roman"/>
        </w:rPr>
        <w:t>. 缺</w:t>
      </w:r>
      <w:r w:rsidRPr="00DF718A">
        <w:rPr>
          <w:rFonts w:ascii="仿宋_GB2312" w:eastAsia="仿宋_GB2312" w:hAnsi="Calibri" w:cs="Times New Roman" w:hint="eastAsia"/>
        </w:rPr>
        <w:t>少</w:t>
      </w:r>
      <w:r w:rsidRPr="00DF718A">
        <w:rPr>
          <w:rFonts w:ascii="仿宋_GB2312" w:eastAsia="仿宋_GB2312" w:hAnsi="Calibri" w:cs="Times New Roman"/>
        </w:rPr>
        <w:t>成果转化方面的高水平</w:t>
      </w:r>
      <w:r w:rsidRPr="00DF718A">
        <w:rPr>
          <w:rFonts w:ascii="仿宋_GB2312" w:eastAsia="仿宋_GB2312" w:hAnsi="Calibri" w:cs="Times New Roman" w:hint="eastAsia"/>
        </w:rPr>
        <w:t>中介机构和专业化经纪人队伍</w:t>
      </w:r>
    </w:p>
    <w:p w:rsidR="003E2C82" w:rsidRPr="00DF718A" w:rsidRDefault="003E2C8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F</w:t>
      </w:r>
      <w:r w:rsidRPr="00DF718A">
        <w:rPr>
          <w:rFonts w:ascii="仿宋_GB2312" w:eastAsia="仿宋_GB2312" w:hAnsi="Calibri" w:cs="Times New Roman"/>
        </w:rPr>
        <w:t xml:space="preserve">. </w:t>
      </w:r>
      <w:r w:rsidRPr="00DF718A">
        <w:rPr>
          <w:rFonts w:ascii="仿宋_GB2312" w:eastAsia="仿宋_GB2312" w:hAnsi="Calibri" w:cs="Times New Roman" w:hint="eastAsia"/>
        </w:rPr>
        <w:t>科技成果转化</w:t>
      </w:r>
      <w:r w:rsidRPr="00DF718A">
        <w:rPr>
          <w:rFonts w:ascii="仿宋_GB2312" w:eastAsia="仿宋_GB2312" w:hAnsi="Calibri" w:cs="Times New Roman"/>
        </w:rPr>
        <w:t>资金投入不足</w:t>
      </w:r>
    </w:p>
    <w:p w:rsidR="003E2C82" w:rsidRPr="00DF718A" w:rsidRDefault="003E2C82" w:rsidP="009F4175">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G</w:t>
      </w:r>
      <w:r w:rsidRPr="00DF718A">
        <w:rPr>
          <w:rFonts w:ascii="仿宋_GB2312" w:eastAsia="仿宋_GB2312" w:hAnsi="Calibri" w:cs="Times New Roman"/>
        </w:rPr>
        <w:t xml:space="preserve">. </w:t>
      </w:r>
      <w:r w:rsidRPr="00DF718A">
        <w:rPr>
          <w:rFonts w:ascii="仿宋_GB2312" w:eastAsia="仿宋_GB2312" w:hAnsi="Calibri" w:cs="Times New Roman" w:hint="eastAsia"/>
        </w:rPr>
        <w:t>缺乏加速技术熟化（小试、中试等）的配套技术和平台支撑</w:t>
      </w:r>
    </w:p>
    <w:p w:rsidR="00A85D42" w:rsidRPr="00DF718A" w:rsidRDefault="00A85D4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I．</w:t>
      </w:r>
      <w:r w:rsidRPr="00DF718A">
        <w:rPr>
          <w:rFonts w:ascii="仿宋_GB2312" w:eastAsia="仿宋_GB2312" w:hAnsi="Calibri" w:cs="Times New Roman"/>
        </w:rPr>
        <w:t>知识产权保护不足</w:t>
      </w:r>
    </w:p>
    <w:p w:rsidR="003E2C82" w:rsidRPr="00DF718A" w:rsidRDefault="00A85D42" w:rsidP="003E2C82">
      <w:pPr>
        <w:spacing w:line="360" w:lineRule="auto"/>
        <w:ind w:leftChars="200" w:left="480"/>
        <w:jc w:val="left"/>
        <w:rPr>
          <w:rFonts w:ascii="仿宋_GB2312" w:eastAsia="仿宋_GB2312" w:hAnsi="Calibri" w:cs="Times New Roman"/>
        </w:rPr>
      </w:pPr>
      <w:r w:rsidRPr="00DF718A">
        <w:rPr>
          <w:rFonts w:ascii="仿宋_GB2312" w:eastAsia="仿宋_GB2312" w:hAnsi="Calibri" w:cs="Times New Roman" w:hint="eastAsia"/>
        </w:rPr>
        <w:t>J</w:t>
      </w:r>
      <w:r w:rsidR="003E2C82" w:rsidRPr="00DF718A">
        <w:rPr>
          <w:rFonts w:ascii="仿宋_GB2312" w:eastAsia="仿宋_GB2312" w:hAnsi="Calibri" w:cs="Times New Roman"/>
        </w:rPr>
        <w:t>. 其</w:t>
      </w:r>
      <w:r w:rsidR="003E2C82" w:rsidRPr="00DF718A">
        <w:rPr>
          <w:rFonts w:ascii="仿宋_GB2312" w:eastAsia="仿宋_GB2312" w:hAnsi="Calibri" w:cs="Times New Roman" w:hint="eastAsia"/>
        </w:rPr>
        <w:t>它，</w:t>
      </w:r>
      <w:r w:rsidR="003E2C82" w:rsidRPr="00DF718A">
        <w:rPr>
          <w:rFonts w:ascii="仿宋_GB2312" w:eastAsia="仿宋_GB2312" w:hAnsi="Calibri" w:cs="Times New Roman"/>
        </w:rPr>
        <w:t>请</w:t>
      </w:r>
      <w:r w:rsidR="003E2C82" w:rsidRPr="00DF718A">
        <w:rPr>
          <w:rFonts w:ascii="仿宋_GB2312" w:eastAsia="仿宋_GB2312" w:hAnsi="Calibri" w:cs="Times New Roman" w:hint="eastAsia"/>
        </w:rPr>
        <w:t>注</w:t>
      </w:r>
      <w:r w:rsidR="003E2C82" w:rsidRPr="00DF718A">
        <w:rPr>
          <w:rFonts w:ascii="仿宋_GB2312" w:eastAsia="仿宋_GB2312" w:hAnsi="Calibri" w:cs="Times New Roman"/>
        </w:rPr>
        <w:t>明</w:t>
      </w:r>
      <w:r w:rsidR="0009471C" w:rsidRPr="00DF718A">
        <w:rPr>
          <w:rFonts w:ascii="仿宋_GB2312" w:eastAsia="仿宋_GB2312" w:hAnsi="Calibri" w:cs="Times New Roman" w:hint="eastAsia"/>
        </w:rPr>
        <w:t>：</w:t>
      </w:r>
      <w:r w:rsidR="00165DA6" w:rsidRPr="00DF718A">
        <w:rPr>
          <w:rFonts w:ascii="仿宋_GB2312" w:eastAsia="仿宋_GB2312" w:hAnsi="Calibri" w:cs="Times New Roman" w:hint="eastAsia"/>
        </w:rPr>
        <w:t>（                        ）</w:t>
      </w:r>
    </w:p>
    <w:p w:rsidR="003E2C82" w:rsidRPr="00DF718A" w:rsidRDefault="003E2C82" w:rsidP="003E2C82">
      <w:pPr>
        <w:spacing w:line="360" w:lineRule="auto"/>
        <w:jc w:val="left"/>
        <w:rPr>
          <w:rFonts w:ascii="仿宋_GB2312" w:eastAsia="仿宋_GB2312" w:hAnsi="Calibri" w:cs="Times New Roman"/>
        </w:rPr>
      </w:pPr>
    </w:p>
    <w:p w:rsidR="003E2C82" w:rsidRPr="00DF718A" w:rsidRDefault="003E2C82" w:rsidP="00D770E7">
      <w:pPr>
        <w:numPr>
          <w:ilvl w:val="0"/>
          <w:numId w:val="1"/>
        </w:numPr>
        <w:spacing w:line="360" w:lineRule="auto"/>
        <w:jc w:val="left"/>
        <w:rPr>
          <w:rFonts w:ascii="仿宋_GB2312" w:eastAsia="仿宋_GB2312" w:hAnsi="Calibri" w:cs="Times New Roman"/>
        </w:rPr>
      </w:pPr>
      <w:r w:rsidRPr="00DF718A">
        <w:rPr>
          <w:rFonts w:ascii="仿宋_GB2312" w:eastAsia="仿宋_GB2312" w:hAnsi="Calibri" w:cs="Times New Roman" w:hint="eastAsia"/>
        </w:rPr>
        <w:t>贵单位对促进高校院所科技创新和科技成果转化方面</w:t>
      </w:r>
      <w:r w:rsidR="00A85D42" w:rsidRPr="00DF718A">
        <w:rPr>
          <w:rFonts w:ascii="仿宋_GB2312" w:eastAsia="仿宋_GB2312" w:hAnsi="Calibri" w:cs="Times New Roman" w:hint="eastAsia"/>
        </w:rPr>
        <w:t>还</w:t>
      </w:r>
      <w:r w:rsidRPr="00DF718A">
        <w:rPr>
          <w:rFonts w:ascii="仿宋_GB2312" w:eastAsia="仿宋_GB2312" w:hAnsi="Calibri" w:cs="Times New Roman" w:hint="eastAsia"/>
        </w:rPr>
        <w:t>有哪些政策建议？</w:t>
      </w:r>
    </w:p>
    <w:p w:rsidR="003E2C82" w:rsidRPr="00DF718A" w:rsidRDefault="007C73C9" w:rsidP="007C73C9">
      <w:pPr>
        <w:pStyle w:val="1"/>
      </w:pPr>
      <w:r w:rsidRPr="00DF718A">
        <w:rPr>
          <w:rFonts w:hint="eastAsia"/>
        </w:rPr>
        <w:t xml:space="preserve">                                                                      </w:t>
      </w:r>
      <w:r w:rsidRPr="00DF718A">
        <w:t xml:space="preserve">       </w:t>
      </w:r>
    </w:p>
    <w:p w:rsidR="00B37A30" w:rsidRPr="00DF718A" w:rsidRDefault="007C73C9" w:rsidP="007C73C9">
      <w:pPr>
        <w:pStyle w:val="1"/>
      </w:pPr>
      <w:r w:rsidRPr="00DF718A">
        <w:rPr>
          <w:rFonts w:hint="eastAsia"/>
        </w:rPr>
        <w:t xml:space="preserve">                                                                        </w:t>
      </w:r>
      <w:r w:rsidRPr="00DF718A">
        <w:t xml:space="preserve">     </w:t>
      </w:r>
    </w:p>
    <w:p w:rsidR="00A85D42" w:rsidRPr="00DF718A" w:rsidRDefault="00A85D42" w:rsidP="009F4175">
      <w:pPr>
        <w:spacing w:line="360" w:lineRule="auto"/>
        <w:jc w:val="left"/>
        <w:rPr>
          <w:rFonts w:ascii="仿宋_GB2312" w:eastAsia="仿宋_GB2312" w:hAnsi="Calibri" w:cs="Times New Roman"/>
        </w:rPr>
      </w:pPr>
    </w:p>
    <w:sectPr w:rsidR="00A85D42" w:rsidRPr="00DF718A" w:rsidSect="00FE30D5">
      <w:footerReference w:type="even" r:id="rId7"/>
      <w:footerReference w:type="default" r:id="rId8"/>
      <w:pgSz w:w="11900" w:h="16840"/>
      <w:pgMar w:top="1440" w:right="1080" w:bottom="1440" w:left="108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238" w:rsidRDefault="00D25238" w:rsidP="00204DA9">
      <w:r>
        <w:separator/>
      </w:r>
    </w:p>
  </w:endnote>
  <w:endnote w:type="continuationSeparator" w:id="0">
    <w:p w:rsidR="00D25238" w:rsidRDefault="00D25238" w:rsidP="0020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1C" w:rsidRDefault="00D705B3" w:rsidP="0005771C">
    <w:pPr>
      <w:pStyle w:val="a5"/>
      <w:framePr w:wrap="none" w:vAnchor="text" w:hAnchor="margin" w:xAlign="center" w:y="1"/>
      <w:rPr>
        <w:rStyle w:val="a7"/>
      </w:rPr>
    </w:pPr>
    <w:r>
      <w:rPr>
        <w:rStyle w:val="a7"/>
      </w:rPr>
      <w:fldChar w:fldCharType="begin"/>
    </w:r>
    <w:r w:rsidR="0005771C">
      <w:rPr>
        <w:rStyle w:val="a7"/>
      </w:rPr>
      <w:instrText xml:space="preserve">PAGE  </w:instrText>
    </w:r>
    <w:r>
      <w:rPr>
        <w:rStyle w:val="a7"/>
      </w:rPr>
      <w:fldChar w:fldCharType="end"/>
    </w:r>
  </w:p>
  <w:p w:rsidR="0005771C" w:rsidRDefault="0005771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1C" w:rsidRPr="00204DA9" w:rsidRDefault="00D705B3" w:rsidP="0005771C">
    <w:pPr>
      <w:pStyle w:val="a5"/>
      <w:framePr w:wrap="none" w:vAnchor="text" w:hAnchor="margin" w:xAlign="center" w:y="1"/>
      <w:rPr>
        <w:rStyle w:val="a7"/>
        <w:rFonts w:ascii="Times New Roman" w:hAnsi="Times New Roman" w:cs="Times New Roman"/>
        <w:sz w:val="21"/>
      </w:rPr>
    </w:pPr>
    <w:r w:rsidRPr="00204DA9">
      <w:rPr>
        <w:rStyle w:val="a7"/>
        <w:rFonts w:ascii="Times New Roman" w:hAnsi="Times New Roman" w:cs="Times New Roman"/>
        <w:sz w:val="21"/>
      </w:rPr>
      <w:fldChar w:fldCharType="begin"/>
    </w:r>
    <w:r w:rsidR="0005771C" w:rsidRPr="00204DA9">
      <w:rPr>
        <w:rStyle w:val="a7"/>
        <w:rFonts w:ascii="Times New Roman" w:hAnsi="Times New Roman" w:cs="Times New Roman"/>
        <w:sz w:val="21"/>
      </w:rPr>
      <w:instrText xml:space="preserve">PAGE  </w:instrText>
    </w:r>
    <w:r w:rsidRPr="00204DA9">
      <w:rPr>
        <w:rStyle w:val="a7"/>
        <w:rFonts w:ascii="Times New Roman" w:hAnsi="Times New Roman" w:cs="Times New Roman"/>
        <w:sz w:val="21"/>
      </w:rPr>
      <w:fldChar w:fldCharType="separate"/>
    </w:r>
    <w:r w:rsidR="00B627A9">
      <w:rPr>
        <w:rStyle w:val="a7"/>
        <w:rFonts w:ascii="Times New Roman" w:hAnsi="Times New Roman" w:cs="Times New Roman"/>
        <w:noProof/>
        <w:sz w:val="21"/>
      </w:rPr>
      <w:t>3</w:t>
    </w:r>
    <w:r w:rsidRPr="00204DA9">
      <w:rPr>
        <w:rStyle w:val="a7"/>
        <w:rFonts w:ascii="Times New Roman" w:hAnsi="Times New Roman" w:cs="Times New Roman"/>
        <w:sz w:val="21"/>
      </w:rPr>
      <w:fldChar w:fldCharType="end"/>
    </w:r>
  </w:p>
  <w:p w:rsidR="0005771C" w:rsidRPr="00204DA9" w:rsidRDefault="0005771C">
    <w:pPr>
      <w:pStyle w:val="a5"/>
      <w:rPr>
        <w:rFonts w:ascii="Times New Roman" w:hAnsi="Times New Roman" w:cs="Times New Roman"/>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238" w:rsidRDefault="00D25238" w:rsidP="00204DA9">
      <w:r>
        <w:separator/>
      </w:r>
    </w:p>
  </w:footnote>
  <w:footnote w:type="continuationSeparator" w:id="0">
    <w:p w:rsidR="00D25238" w:rsidRDefault="00D25238" w:rsidP="00204D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65177"/>
    <w:multiLevelType w:val="hybridMultilevel"/>
    <w:tmpl w:val="2954FB44"/>
    <w:lvl w:ilvl="0" w:tplc="615EF0AA">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C764489"/>
    <w:multiLevelType w:val="hybridMultilevel"/>
    <w:tmpl w:val="7CE49FD2"/>
    <w:lvl w:ilvl="0" w:tplc="8ACC2E52">
      <w:start w:val="1"/>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0FB37AD6"/>
    <w:multiLevelType w:val="hybridMultilevel"/>
    <w:tmpl w:val="932A2E28"/>
    <w:lvl w:ilvl="0" w:tplc="8BA47492">
      <w:start w:val="1"/>
      <w:numFmt w:val="decimal"/>
      <w:lvlText w:val="%1."/>
      <w:lvlJc w:val="left"/>
      <w:pPr>
        <w:ind w:left="480" w:hanging="480"/>
      </w:pPr>
      <w:rPr>
        <w:rFonts w:ascii="仿宋_GB2312" w:eastAsia="仿宋_GB2312"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A34AD1"/>
    <w:multiLevelType w:val="hybridMultilevel"/>
    <w:tmpl w:val="ACC8EE2E"/>
    <w:lvl w:ilvl="0" w:tplc="A3A8093C">
      <w:start w:val="13"/>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2861706"/>
    <w:multiLevelType w:val="hybridMultilevel"/>
    <w:tmpl w:val="136A4F2A"/>
    <w:lvl w:ilvl="0" w:tplc="8BA47492">
      <w:start w:val="1"/>
      <w:numFmt w:val="decimal"/>
      <w:lvlText w:val="%1."/>
      <w:lvlJc w:val="left"/>
      <w:pPr>
        <w:ind w:left="480" w:hanging="480"/>
      </w:pPr>
      <w:rPr>
        <w:rFonts w:ascii="仿宋_GB2312" w:eastAsia="仿宋_GB2312"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313550"/>
    <w:multiLevelType w:val="hybridMultilevel"/>
    <w:tmpl w:val="0EB485B8"/>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3AF0E62"/>
    <w:multiLevelType w:val="hybridMultilevel"/>
    <w:tmpl w:val="00FC21A6"/>
    <w:lvl w:ilvl="0" w:tplc="1DA0E67E">
      <w:start w:val="1"/>
      <w:numFmt w:val="upperLetter"/>
      <w:lvlText w:val="%1．"/>
      <w:lvlJc w:val="left"/>
      <w:pPr>
        <w:ind w:left="842" w:hanging="36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7" w15:restartNumberingAfterBreak="0">
    <w:nsid w:val="3A2603B5"/>
    <w:multiLevelType w:val="hybridMultilevel"/>
    <w:tmpl w:val="72B892E6"/>
    <w:lvl w:ilvl="0" w:tplc="6088B3F6">
      <w:start w:val="1"/>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431547C8"/>
    <w:multiLevelType w:val="hybridMultilevel"/>
    <w:tmpl w:val="09624748"/>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C3729DC"/>
    <w:multiLevelType w:val="hybridMultilevel"/>
    <w:tmpl w:val="4AA899BA"/>
    <w:lvl w:ilvl="0" w:tplc="C6EE3342">
      <w:start w:val="1"/>
      <w:numFmt w:val="decimal"/>
      <w:lvlText w:val="%1."/>
      <w:lvlJc w:val="left"/>
      <w:pPr>
        <w:ind w:left="480" w:hanging="48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26F21FF"/>
    <w:multiLevelType w:val="hybridMultilevel"/>
    <w:tmpl w:val="1BBE9B3E"/>
    <w:lvl w:ilvl="0" w:tplc="8BA47492">
      <w:start w:val="1"/>
      <w:numFmt w:val="decimal"/>
      <w:lvlText w:val="%1."/>
      <w:lvlJc w:val="left"/>
      <w:pPr>
        <w:ind w:left="480" w:hanging="480"/>
      </w:pPr>
      <w:rPr>
        <w:rFonts w:ascii="仿宋_GB2312" w:eastAsia="仿宋_GB2312"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115F6B"/>
    <w:multiLevelType w:val="multilevel"/>
    <w:tmpl w:val="4AA899BA"/>
    <w:lvl w:ilvl="0">
      <w:start w:val="1"/>
      <w:numFmt w:val="decimal"/>
      <w:lvlText w:val="%1."/>
      <w:lvlJc w:val="left"/>
      <w:pPr>
        <w:ind w:left="480" w:hanging="480"/>
      </w:pPr>
      <w:rPr>
        <w:rFonts w:hint="eastAsia"/>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591B2DAE"/>
    <w:multiLevelType w:val="hybridMultilevel"/>
    <w:tmpl w:val="7C8691E4"/>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A147F02"/>
    <w:multiLevelType w:val="hybridMultilevel"/>
    <w:tmpl w:val="79924F02"/>
    <w:lvl w:ilvl="0" w:tplc="C6EE3342">
      <w:start w:val="1"/>
      <w:numFmt w:val="decimal"/>
      <w:lvlText w:val="%1."/>
      <w:lvlJc w:val="left"/>
      <w:pPr>
        <w:ind w:left="480" w:hanging="48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C4617E"/>
    <w:multiLevelType w:val="hybridMultilevel"/>
    <w:tmpl w:val="CCF8E116"/>
    <w:lvl w:ilvl="0" w:tplc="8BA47492">
      <w:start w:val="1"/>
      <w:numFmt w:val="decimal"/>
      <w:lvlText w:val="%1."/>
      <w:lvlJc w:val="left"/>
      <w:pPr>
        <w:ind w:left="480" w:hanging="480"/>
      </w:pPr>
      <w:rPr>
        <w:rFonts w:ascii="仿宋_GB2312" w:eastAsia="仿宋_GB2312"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14605AB"/>
    <w:multiLevelType w:val="multilevel"/>
    <w:tmpl w:val="20FA7EB8"/>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62800B86"/>
    <w:multiLevelType w:val="hybridMultilevel"/>
    <w:tmpl w:val="6DE08988"/>
    <w:lvl w:ilvl="0" w:tplc="8BA47492">
      <w:start w:val="1"/>
      <w:numFmt w:val="decimal"/>
      <w:lvlText w:val="%1."/>
      <w:lvlJc w:val="left"/>
      <w:pPr>
        <w:ind w:left="480" w:hanging="480"/>
      </w:pPr>
      <w:rPr>
        <w:rFonts w:ascii="仿宋_GB2312" w:eastAsia="仿宋_GB2312"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2B33AC6"/>
    <w:multiLevelType w:val="hybridMultilevel"/>
    <w:tmpl w:val="00FC21A6"/>
    <w:lvl w:ilvl="0" w:tplc="1DA0E67E">
      <w:start w:val="1"/>
      <w:numFmt w:val="upperLetter"/>
      <w:lvlText w:val="%1．"/>
      <w:lvlJc w:val="left"/>
      <w:pPr>
        <w:ind w:left="842" w:hanging="36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8" w15:restartNumberingAfterBreak="0">
    <w:nsid w:val="6F403FF2"/>
    <w:multiLevelType w:val="hybridMultilevel"/>
    <w:tmpl w:val="80361BE4"/>
    <w:lvl w:ilvl="0" w:tplc="C6EE3342">
      <w:start w:val="1"/>
      <w:numFmt w:val="decimal"/>
      <w:lvlText w:val="%1."/>
      <w:lvlJc w:val="left"/>
      <w:pPr>
        <w:ind w:left="480" w:hanging="48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12A3393"/>
    <w:multiLevelType w:val="multilevel"/>
    <w:tmpl w:val="9A96F1A4"/>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num w:numId="1">
    <w:abstractNumId w:val="16"/>
  </w:num>
  <w:num w:numId="2">
    <w:abstractNumId w:val="8"/>
  </w:num>
  <w:num w:numId="3">
    <w:abstractNumId w:val="0"/>
  </w:num>
  <w:num w:numId="4">
    <w:abstractNumId w:val="5"/>
  </w:num>
  <w:num w:numId="5">
    <w:abstractNumId w:val="2"/>
  </w:num>
  <w:num w:numId="6">
    <w:abstractNumId w:val="10"/>
  </w:num>
  <w:num w:numId="7">
    <w:abstractNumId w:val="4"/>
  </w:num>
  <w:num w:numId="8">
    <w:abstractNumId w:val="14"/>
  </w:num>
  <w:num w:numId="9">
    <w:abstractNumId w:val="1"/>
  </w:num>
  <w:num w:numId="10">
    <w:abstractNumId w:val="7"/>
  </w:num>
  <w:num w:numId="11">
    <w:abstractNumId w:val="9"/>
  </w:num>
  <w:num w:numId="12">
    <w:abstractNumId w:val="15"/>
  </w:num>
  <w:num w:numId="13">
    <w:abstractNumId w:val="11"/>
  </w:num>
  <w:num w:numId="14">
    <w:abstractNumId w:val="13"/>
  </w:num>
  <w:num w:numId="15">
    <w:abstractNumId w:val="12"/>
  </w:num>
  <w:num w:numId="16">
    <w:abstractNumId w:val="18"/>
  </w:num>
  <w:num w:numId="17">
    <w:abstractNumId w:val="19"/>
  </w:num>
  <w:num w:numId="18">
    <w:abstractNumId w:val="17"/>
  </w:num>
  <w:num w:numId="19">
    <w:abstractNumId w:val="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bordersDoNotSurroundHeader/>
  <w:bordersDoNotSurroundFooter/>
  <w:hideSpellingErrors/>
  <w:hideGrammaticalErrors/>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D630D"/>
    <w:rsid w:val="00017378"/>
    <w:rsid w:val="00021D0C"/>
    <w:rsid w:val="00031EC2"/>
    <w:rsid w:val="000345FB"/>
    <w:rsid w:val="0004117A"/>
    <w:rsid w:val="00054ADA"/>
    <w:rsid w:val="0005771C"/>
    <w:rsid w:val="00090AF0"/>
    <w:rsid w:val="0009471C"/>
    <w:rsid w:val="000F0455"/>
    <w:rsid w:val="00114B53"/>
    <w:rsid w:val="00121C2A"/>
    <w:rsid w:val="001445E2"/>
    <w:rsid w:val="00165DA6"/>
    <w:rsid w:val="00194EFD"/>
    <w:rsid w:val="001E0D7D"/>
    <w:rsid w:val="001E6743"/>
    <w:rsid w:val="001E7497"/>
    <w:rsid w:val="00204DA9"/>
    <w:rsid w:val="0020796E"/>
    <w:rsid w:val="00216AC6"/>
    <w:rsid w:val="00231E69"/>
    <w:rsid w:val="002B58A1"/>
    <w:rsid w:val="002B680E"/>
    <w:rsid w:val="002E0125"/>
    <w:rsid w:val="002F0564"/>
    <w:rsid w:val="00304BE3"/>
    <w:rsid w:val="003143B4"/>
    <w:rsid w:val="00346B94"/>
    <w:rsid w:val="003550AD"/>
    <w:rsid w:val="0035658A"/>
    <w:rsid w:val="003645C0"/>
    <w:rsid w:val="0037070A"/>
    <w:rsid w:val="003805EF"/>
    <w:rsid w:val="003E2C82"/>
    <w:rsid w:val="00400B06"/>
    <w:rsid w:val="00401D78"/>
    <w:rsid w:val="004134B0"/>
    <w:rsid w:val="004414C0"/>
    <w:rsid w:val="00451F75"/>
    <w:rsid w:val="00463517"/>
    <w:rsid w:val="00477155"/>
    <w:rsid w:val="00487920"/>
    <w:rsid w:val="00493E89"/>
    <w:rsid w:val="004A29C2"/>
    <w:rsid w:val="004B425B"/>
    <w:rsid w:val="004D2326"/>
    <w:rsid w:val="004D4A1C"/>
    <w:rsid w:val="005305D3"/>
    <w:rsid w:val="005507BC"/>
    <w:rsid w:val="00550CB3"/>
    <w:rsid w:val="00551966"/>
    <w:rsid w:val="005550A2"/>
    <w:rsid w:val="00562EAC"/>
    <w:rsid w:val="00585993"/>
    <w:rsid w:val="005940BE"/>
    <w:rsid w:val="005A78B2"/>
    <w:rsid w:val="005C6C75"/>
    <w:rsid w:val="005E36DA"/>
    <w:rsid w:val="005E491C"/>
    <w:rsid w:val="006135B8"/>
    <w:rsid w:val="0063722F"/>
    <w:rsid w:val="0063768B"/>
    <w:rsid w:val="0066305B"/>
    <w:rsid w:val="006652A0"/>
    <w:rsid w:val="006744AE"/>
    <w:rsid w:val="00681D7B"/>
    <w:rsid w:val="006846CF"/>
    <w:rsid w:val="0069069E"/>
    <w:rsid w:val="00692E8A"/>
    <w:rsid w:val="006A62FF"/>
    <w:rsid w:val="006B7DB0"/>
    <w:rsid w:val="006D19CA"/>
    <w:rsid w:val="006D630D"/>
    <w:rsid w:val="006F5736"/>
    <w:rsid w:val="007036A2"/>
    <w:rsid w:val="00704FC0"/>
    <w:rsid w:val="00750B59"/>
    <w:rsid w:val="0075675E"/>
    <w:rsid w:val="0078346A"/>
    <w:rsid w:val="00793773"/>
    <w:rsid w:val="007B70D7"/>
    <w:rsid w:val="007C73C9"/>
    <w:rsid w:val="007D35BA"/>
    <w:rsid w:val="007E004A"/>
    <w:rsid w:val="007F2D28"/>
    <w:rsid w:val="00812056"/>
    <w:rsid w:val="00854D84"/>
    <w:rsid w:val="0089184D"/>
    <w:rsid w:val="008A165B"/>
    <w:rsid w:val="008B0D52"/>
    <w:rsid w:val="008D0842"/>
    <w:rsid w:val="008E055E"/>
    <w:rsid w:val="008F7364"/>
    <w:rsid w:val="0090633B"/>
    <w:rsid w:val="00924D46"/>
    <w:rsid w:val="00981307"/>
    <w:rsid w:val="009B2E98"/>
    <w:rsid w:val="009E5499"/>
    <w:rsid w:val="009F4175"/>
    <w:rsid w:val="009F5147"/>
    <w:rsid w:val="00A5145E"/>
    <w:rsid w:val="00A61B73"/>
    <w:rsid w:val="00A64C63"/>
    <w:rsid w:val="00A75BC9"/>
    <w:rsid w:val="00A85D42"/>
    <w:rsid w:val="00A95896"/>
    <w:rsid w:val="00AB6BF9"/>
    <w:rsid w:val="00AB7848"/>
    <w:rsid w:val="00AE05C1"/>
    <w:rsid w:val="00B02148"/>
    <w:rsid w:val="00B07092"/>
    <w:rsid w:val="00B100F3"/>
    <w:rsid w:val="00B12BEE"/>
    <w:rsid w:val="00B37A30"/>
    <w:rsid w:val="00B452E0"/>
    <w:rsid w:val="00B46616"/>
    <w:rsid w:val="00B47D41"/>
    <w:rsid w:val="00B502B0"/>
    <w:rsid w:val="00B627A9"/>
    <w:rsid w:val="00B81D8D"/>
    <w:rsid w:val="00B978C6"/>
    <w:rsid w:val="00C10AC6"/>
    <w:rsid w:val="00C439C7"/>
    <w:rsid w:val="00C5561A"/>
    <w:rsid w:val="00C92A53"/>
    <w:rsid w:val="00CA2C3D"/>
    <w:rsid w:val="00CB6B9B"/>
    <w:rsid w:val="00CE4A20"/>
    <w:rsid w:val="00CF0F3A"/>
    <w:rsid w:val="00CF4D30"/>
    <w:rsid w:val="00D00728"/>
    <w:rsid w:val="00D25238"/>
    <w:rsid w:val="00D440F4"/>
    <w:rsid w:val="00D46839"/>
    <w:rsid w:val="00D63C19"/>
    <w:rsid w:val="00D643F6"/>
    <w:rsid w:val="00D66C96"/>
    <w:rsid w:val="00D705B3"/>
    <w:rsid w:val="00D770E7"/>
    <w:rsid w:val="00D81A2E"/>
    <w:rsid w:val="00DB1807"/>
    <w:rsid w:val="00DC5BB8"/>
    <w:rsid w:val="00DF5046"/>
    <w:rsid w:val="00DF718A"/>
    <w:rsid w:val="00E21104"/>
    <w:rsid w:val="00E21196"/>
    <w:rsid w:val="00E254AD"/>
    <w:rsid w:val="00E271E5"/>
    <w:rsid w:val="00E27A38"/>
    <w:rsid w:val="00E415EE"/>
    <w:rsid w:val="00E97BEB"/>
    <w:rsid w:val="00EC1C71"/>
    <w:rsid w:val="00EF0245"/>
    <w:rsid w:val="00F10DB4"/>
    <w:rsid w:val="00F51C12"/>
    <w:rsid w:val="00F953F6"/>
    <w:rsid w:val="00FB7BB8"/>
    <w:rsid w:val="00FC0D22"/>
    <w:rsid w:val="00FC3F4F"/>
    <w:rsid w:val="00FE30D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C7AE7"/>
  <w15:docId w15:val="{499358AA-F891-46ED-A04C-4B88F2770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8E055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DA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04DA9"/>
    <w:rPr>
      <w:sz w:val="18"/>
      <w:szCs w:val="18"/>
    </w:rPr>
  </w:style>
  <w:style w:type="paragraph" w:styleId="a5">
    <w:name w:val="footer"/>
    <w:basedOn w:val="a"/>
    <w:link w:val="a6"/>
    <w:uiPriority w:val="99"/>
    <w:unhideWhenUsed/>
    <w:rsid w:val="00204DA9"/>
    <w:pPr>
      <w:tabs>
        <w:tab w:val="center" w:pos="4153"/>
        <w:tab w:val="right" w:pos="8306"/>
      </w:tabs>
      <w:snapToGrid w:val="0"/>
      <w:jc w:val="left"/>
    </w:pPr>
    <w:rPr>
      <w:sz w:val="18"/>
      <w:szCs w:val="18"/>
    </w:rPr>
  </w:style>
  <w:style w:type="character" w:customStyle="1" w:styleId="a6">
    <w:name w:val="页脚 字符"/>
    <w:basedOn w:val="a0"/>
    <w:link w:val="a5"/>
    <w:uiPriority w:val="99"/>
    <w:rsid w:val="00204DA9"/>
    <w:rPr>
      <w:sz w:val="18"/>
      <w:szCs w:val="18"/>
    </w:rPr>
  </w:style>
  <w:style w:type="character" w:styleId="a7">
    <w:name w:val="page number"/>
    <w:basedOn w:val="a0"/>
    <w:uiPriority w:val="99"/>
    <w:semiHidden/>
    <w:unhideWhenUsed/>
    <w:rsid w:val="00204DA9"/>
  </w:style>
  <w:style w:type="paragraph" w:styleId="a8">
    <w:name w:val="List Paragraph"/>
    <w:basedOn w:val="a"/>
    <w:uiPriority w:val="34"/>
    <w:qFormat/>
    <w:rsid w:val="001E6743"/>
    <w:pPr>
      <w:ind w:firstLineChars="200" w:firstLine="420"/>
    </w:pPr>
  </w:style>
  <w:style w:type="table" w:styleId="a9">
    <w:name w:val="Table Grid"/>
    <w:basedOn w:val="a1"/>
    <w:uiPriority w:val="39"/>
    <w:rsid w:val="00FE3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35658A"/>
    <w:rPr>
      <w:sz w:val="21"/>
      <w:szCs w:val="21"/>
    </w:rPr>
  </w:style>
  <w:style w:type="paragraph" w:styleId="ab">
    <w:name w:val="annotation text"/>
    <w:basedOn w:val="a"/>
    <w:link w:val="ac"/>
    <w:uiPriority w:val="99"/>
    <w:semiHidden/>
    <w:unhideWhenUsed/>
    <w:rsid w:val="0035658A"/>
    <w:pPr>
      <w:jc w:val="left"/>
    </w:pPr>
  </w:style>
  <w:style w:type="character" w:customStyle="1" w:styleId="ac">
    <w:name w:val="批注文字 字符"/>
    <w:basedOn w:val="a0"/>
    <w:link w:val="ab"/>
    <w:uiPriority w:val="99"/>
    <w:semiHidden/>
    <w:rsid w:val="0035658A"/>
  </w:style>
  <w:style w:type="paragraph" w:styleId="ad">
    <w:name w:val="annotation subject"/>
    <w:basedOn w:val="ab"/>
    <w:next w:val="ab"/>
    <w:link w:val="ae"/>
    <w:uiPriority w:val="99"/>
    <w:semiHidden/>
    <w:unhideWhenUsed/>
    <w:rsid w:val="0035658A"/>
    <w:rPr>
      <w:b/>
      <w:bCs/>
    </w:rPr>
  </w:style>
  <w:style w:type="character" w:customStyle="1" w:styleId="ae">
    <w:name w:val="批注主题 字符"/>
    <w:basedOn w:val="ac"/>
    <w:link w:val="ad"/>
    <w:uiPriority w:val="99"/>
    <w:semiHidden/>
    <w:rsid w:val="0035658A"/>
    <w:rPr>
      <w:b/>
      <w:bCs/>
    </w:rPr>
  </w:style>
  <w:style w:type="paragraph" w:styleId="af">
    <w:name w:val="Balloon Text"/>
    <w:basedOn w:val="a"/>
    <w:link w:val="af0"/>
    <w:uiPriority w:val="99"/>
    <w:semiHidden/>
    <w:unhideWhenUsed/>
    <w:rsid w:val="0035658A"/>
    <w:rPr>
      <w:sz w:val="18"/>
      <w:szCs w:val="18"/>
    </w:rPr>
  </w:style>
  <w:style w:type="character" w:customStyle="1" w:styleId="af0">
    <w:name w:val="批注框文本 字符"/>
    <w:basedOn w:val="a0"/>
    <w:link w:val="af"/>
    <w:uiPriority w:val="99"/>
    <w:semiHidden/>
    <w:rsid w:val="0035658A"/>
    <w:rPr>
      <w:sz w:val="18"/>
      <w:szCs w:val="18"/>
    </w:rPr>
  </w:style>
  <w:style w:type="paragraph" w:customStyle="1" w:styleId="1">
    <w:name w:val="样式1"/>
    <w:basedOn w:val="a"/>
    <w:link w:val="10"/>
    <w:qFormat/>
    <w:rsid w:val="007C73C9"/>
    <w:pPr>
      <w:adjustRightInd w:val="0"/>
      <w:snapToGrid w:val="0"/>
      <w:spacing w:line="353" w:lineRule="auto"/>
      <w:ind w:left="480"/>
    </w:pPr>
    <w:rPr>
      <w:rFonts w:ascii="Times New Roman" w:eastAsia="仿宋_GB2312" w:hAnsi="Times New Roman" w:cs="Times New Roman"/>
      <w:szCs w:val="32"/>
      <w:u w:val="single"/>
    </w:rPr>
  </w:style>
  <w:style w:type="character" w:customStyle="1" w:styleId="10">
    <w:name w:val="样式1 字符"/>
    <w:basedOn w:val="a0"/>
    <w:link w:val="1"/>
    <w:rsid w:val="007C73C9"/>
    <w:rPr>
      <w:rFonts w:ascii="Times New Roman" w:eastAsia="仿宋_GB2312" w:hAnsi="Times New Roman" w:cs="Times New Roman"/>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1064</TotalTime>
  <Pages>5</Pages>
  <Words>464</Words>
  <Characters>2647</Characters>
  <Application>Microsoft Office Word</Application>
  <DocSecurity>0</DocSecurity>
  <Lines>22</Lines>
  <Paragraphs>6</Paragraphs>
  <ScaleCrop>false</ScaleCrop>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俞宁</dc:creator>
  <cp:keywords/>
  <dc:description/>
  <cp:lastModifiedBy>admin</cp:lastModifiedBy>
  <cp:revision>31</cp:revision>
  <dcterms:created xsi:type="dcterms:W3CDTF">2016-06-16T09:08:00Z</dcterms:created>
  <dcterms:modified xsi:type="dcterms:W3CDTF">2016-07-12T03:35:00Z</dcterms:modified>
</cp:coreProperties>
</file>